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63" w:rsidRPr="002D69EE" w:rsidRDefault="00E36C63" w:rsidP="00E36C6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D69EE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Департамента</w:t>
      </w:r>
      <w:r w:rsidRPr="002D69EE">
        <w:rPr>
          <w:sz w:val="28"/>
          <w:szCs w:val="28"/>
        </w:rPr>
        <w:t xml:space="preserve"> образования</w:t>
      </w:r>
    </w:p>
    <w:p w:rsidR="00E36C63" w:rsidRPr="002D69EE" w:rsidRDefault="00E36C63" w:rsidP="00E36C6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D69EE">
        <w:rPr>
          <w:sz w:val="28"/>
          <w:szCs w:val="28"/>
        </w:rPr>
        <w:t>Администрации города Екатеринбурга</w:t>
      </w:r>
    </w:p>
    <w:p w:rsidR="00E36C63" w:rsidRDefault="00E36C63" w:rsidP="00E36C63">
      <w:pPr>
        <w:jc w:val="right"/>
        <w:rPr>
          <w:sz w:val="28"/>
          <w:szCs w:val="28"/>
        </w:rPr>
      </w:pPr>
      <w:r w:rsidRPr="002D69EE"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 20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2019 г.</w:t>
      </w:r>
      <w:r w:rsidRPr="002D69EE">
        <w:rPr>
          <w:sz w:val="28"/>
          <w:szCs w:val="28"/>
        </w:rPr>
        <w:t>№</w:t>
      </w:r>
      <w:r>
        <w:rPr>
          <w:sz w:val="28"/>
          <w:szCs w:val="28"/>
        </w:rPr>
        <w:t xml:space="preserve"> 336/46/36</w:t>
      </w:r>
    </w:p>
    <w:p w:rsidR="00E36C63" w:rsidRDefault="00E36C63" w:rsidP="00E36C63">
      <w:pPr>
        <w:jc w:val="right"/>
        <w:rPr>
          <w:sz w:val="28"/>
          <w:szCs w:val="28"/>
        </w:rPr>
      </w:pPr>
    </w:p>
    <w:p w:rsidR="00E36C63" w:rsidRPr="005B2152" w:rsidRDefault="00E36C63" w:rsidP="00E36C63">
      <w:pPr>
        <w:spacing w:after="120" w:line="276" w:lineRule="auto"/>
        <w:ind w:right="20" w:firstLine="600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E36C63" w:rsidRPr="005B2152" w:rsidRDefault="00E36C63" w:rsidP="00E36C63">
      <w:pPr>
        <w:spacing w:after="120" w:line="276" w:lineRule="auto"/>
        <w:ind w:right="20" w:firstLine="600"/>
        <w:jc w:val="both"/>
        <w:rPr>
          <w:rFonts w:eastAsia="Calibri"/>
        </w:rPr>
      </w:pP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proofErr w:type="gramStart"/>
      <w:r w:rsidRPr="005B2152">
        <w:rPr>
          <w:rFonts w:eastAsia="Calibri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B2152">
        <w:rPr>
          <w:rFonts w:eastAsia="Calibri"/>
        </w:rPr>
        <w:t>ств вкл</w:t>
      </w:r>
      <w:proofErr w:type="gramEnd"/>
      <w:r w:rsidRPr="005B2152">
        <w:rPr>
          <w:rFonts w:eastAsia="Calibri"/>
        </w:rPr>
        <w:t>ючает в себя два этапа: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социально-психологическое тестирование </w:t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образовательной организации (далее - тестирование);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профилактические медицинские осмотры </w:t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специализированной медицинской организации.</w:t>
      </w:r>
    </w:p>
    <w:p w:rsidR="00E36C63" w:rsidRPr="005B2152" w:rsidRDefault="00E36C63" w:rsidP="00E36C63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  <w:proofErr w:type="gramStart"/>
      <w:r w:rsidRPr="005B2152">
        <w:rPr>
          <w:rFonts w:eastAsia="Calibri"/>
          <w:lang w:eastAsia="en-US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5B2152">
        <w:rPr>
          <w:rFonts w:eastAsia="Calibri"/>
          <w:sz w:val="27"/>
          <w:szCs w:val="27"/>
          <w:lang w:eastAsia="en-US"/>
        </w:rPr>
        <w:t xml:space="preserve">обучающихся </w:t>
      </w:r>
      <w:r w:rsidRPr="005B2152">
        <w:rPr>
          <w:rFonts w:eastAsia="Calibri"/>
          <w:lang w:eastAsia="en-US"/>
        </w:rPr>
        <w:t>в общеобразовательных организациях и п</w:t>
      </w:r>
      <w:r w:rsidRPr="005B2152">
        <w:rPr>
          <w:rFonts w:eastAsia="Calibri"/>
          <w:sz w:val="27"/>
          <w:szCs w:val="27"/>
          <w:lang w:eastAsia="en-US"/>
        </w:rPr>
        <w:t xml:space="preserve">рофессиональных образовательных </w:t>
      </w:r>
      <w:r w:rsidRPr="005B2152">
        <w:rPr>
          <w:rFonts w:eastAsia="Calibri"/>
          <w:lang w:eastAsia="en-US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 w:rsidRPr="005B2152">
        <w:rPr>
          <w:rFonts w:eastAsia="Calibri"/>
          <w:lang w:eastAsia="en-US"/>
        </w:rPr>
        <w:t xml:space="preserve"> </w:t>
      </w:r>
      <w:proofErr w:type="gramStart"/>
      <w:r w:rsidRPr="005B2152">
        <w:rPr>
          <w:rFonts w:eastAsia="Calibri"/>
          <w:lang w:eastAsia="en-US"/>
        </w:rPr>
        <w:t>организациях</w:t>
      </w:r>
      <w:proofErr w:type="gramEnd"/>
      <w:r w:rsidRPr="005B2152">
        <w:rPr>
          <w:rFonts w:eastAsia="Calibri"/>
          <w:lang w:eastAsia="en-US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E36C63" w:rsidRPr="00E36C63" w:rsidRDefault="00E36C63" w:rsidP="00E36C63">
      <w:pPr>
        <w:ind w:left="40" w:right="40" w:firstLine="540"/>
        <w:jc w:val="both"/>
        <w:rPr>
          <w:rFonts w:eastAsia="Calibri"/>
          <w:b/>
        </w:rPr>
      </w:pPr>
      <w:r w:rsidRPr="00E36C63">
        <w:rPr>
          <w:rFonts w:eastAsia="Calibri"/>
          <w:b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E36C63">
        <w:rPr>
          <w:rFonts w:eastAsia="Calibri"/>
          <w:b/>
        </w:rPr>
        <w:t>обучающимся</w:t>
      </w:r>
      <w:proofErr w:type="gramEnd"/>
      <w:r w:rsidRPr="00E36C63">
        <w:rPr>
          <w:rFonts w:eastAsia="Calibri"/>
          <w:b/>
        </w:rPr>
        <w:t xml:space="preserve"> и корректировка профилактической работы в образовательных организациях.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Целью тестирования  - </w:t>
      </w:r>
      <w:r w:rsidRPr="005B2152">
        <w:rPr>
          <w:rFonts w:eastAsia="Calibri"/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5B2152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Тестирование проводится </w:t>
      </w:r>
      <w:proofErr w:type="spellStart"/>
      <w:r w:rsidRPr="005B2152">
        <w:rPr>
          <w:rFonts w:eastAsia="Calibri"/>
        </w:rPr>
        <w:t>анкетно</w:t>
      </w:r>
      <w:proofErr w:type="spellEnd"/>
      <w:r>
        <w:rPr>
          <w:rFonts w:eastAsia="Calibri"/>
        </w:rPr>
        <w:t xml:space="preserve"> </w:t>
      </w:r>
      <w:r w:rsidRPr="005B2152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5B2152">
        <w:rPr>
          <w:rFonts w:eastAsia="Calibri"/>
        </w:rPr>
        <w:t>опросным методом</w:t>
      </w:r>
      <w:r>
        <w:rPr>
          <w:rFonts w:eastAsia="Calibri"/>
        </w:rPr>
        <w:t xml:space="preserve"> в </w:t>
      </w:r>
      <w:r>
        <w:rPr>
          <w:rFonts w:eastAsia="Calibri"/>
          <w:lang w:val="en-US"/>
        </w:rPr>
        <w:t>on</w:t>
      </w:r>
      <w:r w:rsidRPr="00E36C63">
        <w:rPr>
          <w:rFonts w:eastAsia="Calibri"/>
        </w:rPr>
        <w:t>-</w:t>
      </w:r>
      <w:r>
        <w:rPr>
          <w:rFonts w:eastAsia="Calibri"/>
          <w:lang w:val="en-US"/>
        </w:rPr>
        <w:t>line</w:t>
      </w:r>
      <w:r>
        <w:rPr>
          <w:rFonts w:eastAsia="Calibri"/>
        </w:rPr>
        <w:t xml:space="preserve"> режиме</w:t>
      </w:r>
      <w:r w:rsidRPr="005B2152">
        <w:rPr>
          <w:rFonts w:eastAsia="Calibri"/>
        </w:rPr>
        <w:t>. Ориентировочная длительность процедуры тестирования составляет до 45 минут.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lastRenderedPageBreak/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E36C63" w:rsidRPr="005B2152" w:rsidRDefault="00E36C63" w:rsidP="00E36C63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E36C63" w:rsidRPr="005B2152" w:rsidRDefault="00E36C63" w:rsidP="00E36C63">
      <w:pPr>
        <w:ind w:firstLine="709"/>
        <w:jc w:val="right"/>
        <w:rPr>
          <w:rFonts w:eastAsia="Calibri"/>
          <w:lang w:eastAsia="en-US"/>
        </w:rPr>
      </w:pPr>
    </w:p>
    <w:p w:rsidR="00514FB8" w:rsidRPr="00E36C63" w:rsidRDefault="00514FB8"/>
    <w:sectPr w:rsidR="00514FB8" w:rsidRPr="00E36C63" w:rsidSect="0051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6C63"/>
    <w:rsid w:val="003E5564"/>
    <w:rsid w:val="00514FB8"/>
    <w:rsid w:val="00525D6D"/>
    <w:rsid w:val="00682826"/>
    <w:rsid w:val="00C213AB"/>
    <w:rsid w:val="00D24378"/>
    <w:rsid w:val="00DA38C6"/>
    <w:rsid w:val="00DC21F0"/>
    <w:rsid w:val="00E3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6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Company>МОУ СОШ №125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2019-03-04T10:20:00Z</dcterms:created>
  <dcterms:modified xsi:type="dcterms:W3CDTF">2019-03-04T10:23:00Z</dcterms:modified>
</cp:coreProperties>
</file>