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2D6CBD" w14:paraId="2F1A63E0" w14:textId="77777777" w:rsidTr="002D6CBD">
        <w:tc>
          <w:tcPr>
            <w:tcW w:w="4390" w:type="dxa"/>
          </w:tcPr>
          <w:p w14:paraId="26452DD0" w14:textId="77777777" w:rsidR="002D6CBD" w:rsidRDefault="002D6C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0FE3DC58" w14:textId="77777777" w:rsidR="002D6CBD" w:rsidRDefault="002D6CBD" w:rsidP="002D6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 к распоряжению Департамента образования Администрации города Екатеринбурга</w:t>
            </w:r>
          </w:p>
          <w:p w14:paraId="46FB3B2F" w14:textId="68FBDA82" w:rsidR="002D6CBD" w:rsidRDefault="002D6CBD" w:rsidP="002D6C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 № _____________</w:t>
            </w:r>
          </w:p>
        </w:tc>
      </w:tr>
    </w:tbl>
    <w:p w14:paraId="784FC787" w14:textId="77777777" w:rsidR="00A40E32" w:rsidRDefault="00A40E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313F61" w14:textId="747C3B27" w:rsidR="00A40E32" w:rsidRPr="002D6CBD" w:rsidRDefault="002D6CBD" w:rsidP="002D6C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сетевой </w:t>
      </w:r>
      <w:r w:rsidR="006C4F22">
        <w:rPr>
          <w:rFonts w:ascii="Times New Roman" w:hAnsi="Times New Roman" w:cs="Times New Roman"/>
          <w:sz w:val="28"/>
          <w:szCs w:val="28"/>
        </w:rPr>
        <w:t xml:space="preserve">профориентационный </w:t>
      </w:r>
      <w:r>
        <w:rPr>
          <w:rFonts w:ascii="Times New Roman" w:hAnsi="Times New Roman" w:cs="Times New Roman"/>
          <w:sz w:val="28"/>
          <w:szCs w:val="28"/>
        </w:rPr>
        <w:t xml:space="preserve">проект по развитию инженерно-технологического образования </w:t>
      </w:r>
      <w:r w:rsidR="001F71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«Академия инженерных практик»</w:t>
      </w:r>
    </w:p>
    <w:p w14:paraId="4586C59B" w14:textId="77777777" w:rsidR="00A40E32" w:rsidRDefault="001F71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реализации: 2023-2025 годы</w:t>
      </w:r>
    </w:p>
    <w:p w14:paraId="51BD9A5C" w14:textId="77777777" w:rsidR="00A40E32" w:rsidRDefault="00A40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54F8AFA" w14:textId="3758142E" w:rsidR="00A40E32" w:rsidRDefault="001F716B">
      <w:pPr>
        <w:pStyle w:val="aa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об образовательной организации</w:t>
      </w:r>
    </w:p>
    <w:p w14:paraId="07938971" w14:textId="77777777" w:rsidR="00A40E32" w:rsidRDefault="00A40E3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0C67D4" w14:textId="77777777" w:rsidR="00A40E32" w:rsidRDefault="001F716B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70F7F732" w14:textId="77777777" w:rsidR="00A40E32" w:rsidRDefault="001F716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№128</w:t>
      </w:r>
    </w:p>
    <w:p w14:paraId="73D3286E" w14:textId="77777777" w:rsidR="00A40E32" w:rsidRDefault="001F716B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 Леонид Павлович, директор МАОУ Лицей №128</w:t>
      </w:r>
    </w:p>
    <w:p w14:paraId="06C2FA20" w14:textId="77777777" w:rsidR="00A40E32" w:rsidRDefault="001F716B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620098 г. Екатеринбург, ул. Индустрии, 92</w:t>
      </w:r>
    </w:p>
    <w:p w14:paraId="01026257" w14:textId="77777777" w:rsidR="00A40E32" w:rsidRDefault="001F716B">
      <w:pPr>
        <w:pStyle w:val="aa"/>
        <w:numPr>
          <w:ilvl w:val="1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телефон, e-mail: (343) 330-41-44, </w:t>
      </w:r>
      <w:hyperlink r:id="rId6">
        <w:r>
          <w:rPr>
            <w:rStyle w:val="-"/>
            <w:rFonts w:ascii="Times New Roman" w:hAnsi="Times New Roman" w:cs="Times New Roman"/>
            <w:sz w:val="28"/>
            <w:szCs w:val="28"/>
          </w:rPr>
          <w:t>licey128@eduekb.ru</w:t>
        </w:r>
      </w:hyperlink>
    </w:p>
    <w:p w14:paraId="5383465F" w14:textId="77777777" w:rsidR="00A40E32" w:rsidRDefault="001F716B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МАОУ Лицей №128: лицей128.екатеринбург.рф</w:t>
      </w:r>
    </w:p>
    <w:p w14:paraId="6E2F8F24" w14:textId="77777777" w:rsidR="00A40E32" w:rsidRDefault="001F716B">
      <w:pPr>
        <w:spacing w:after="0" w:line="360" w:lineRule="auto"/>
        <w:ind w:left="360"/>
        <w:jc w:val="both"/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7">
        <w:r>
          <w:rPr>
            <w:rStyle w:val="-"/>
            <w:rFonts w:ascii="Times New Roman" w:hAnsi="Times New Roman" w:cs="Times New Roman"/>
            <w:sz w:val="28"/>
            <w:szCs w:val="28"/>
          </w:rPr>
          <w:t>https://xn--128-qddohl3g.xn--80acgfbsl1azdqr.xn--p1ai/</w:t>
        </w:r>
      </w:hyperlink>
    </w:p>
    <w:p w14:paraId="31933B36" w14:textId="77777777" w:rsidR="00A40E32" w:rsidRDefault="001F716B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Уровни образования, на которые направлен проект: основное общее и среднее общее образование</w:t>
      </w:r>
    </w:p>
    <w:p w14:paraId="78534614" w14:textId="77777777" w:rsidR="00A40E32" w:rsidRDefault="001F716B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опыта успешно реализованных проектов (событий)</w:t>
      </w:r>
    </w:p>
    <w:p w14:paraId="2DB467B3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268" w:type="dxa"/>
        <w:tblInd w:w="360" w:type="dxa"/>
        <w:tblLook w:val="04A0" w:firstRow="1" w:lastRow="0" w:firstColumn="1" w:lastColumn="0" w:noHBand="0" w:noVBand="1"/>
      </w:tblPr>
      <w:tblGrid>
        <w:gridCol w:w="477"/>
        <w:gridCol w:w="3160"/>
        <w:gridCol w:w="2095"/>
        <w:gridCol w:w="3536"/>
      </w:tblGrid>
      <w:tr w:rsidR="00A40E32" w14:paraId="3065CFD3" w14:textId="77777777">
        <w:tc>
          <w:tcPr>
            <w:tcW w:w="476" w:type="dxa"/>
            <w:shd w:val="clear" w:color="auto" w:fill="auto"/>
            <w:tcMar>
              <w:left w:w="108" w:type="dxa"/>
            </w:tcMar>
          </w:tcPr>
          <w:p w14:paraId="7CFB105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60" w:type="dxa"/>
            <w:shd w:val="clear" w:color="auto" w:fill="auto"/>
            <w:tcMar>
              <w:left w:w="108" w:type="dxa"/>
            </w:tcMar>
          </w:tcPr>
          <w:p w14:paraId="46AFFE4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(события) </w:t>
            </w:r>
          </w:p>
        </w:tc>
        <w:tc>
          <w:tcPr>
            <w:tcW w:w="2095" w:type="dxa"/>
            <w:shd w:val="clear" w:color="auto" w:fill="auto"/>
            <w:tcMar>
              <w:left w:w="108" w:type="dxa"/>
            </w:tcMar>
          </w:tcPr>
          <w:p w14:paraId="68B9D343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реализации проекта (события)/участия в проекте (событии)</w:t>
            </w:r>
          </w:p>
        </w:tc>
        <w:tc>
          <w:tcPr>
            <w:tcW w:w="3536" w:type="dxa"/>
            <w:shd w:val="clear" w:color="auto" w:fill="auto"/>
            <w:tcMar>
              <w:left w:w="108" w:type="dxa"/>
            </w:tcMar>
          </w:tcPr>
          <w:p w14:paraId="3BEA8E67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работ, выполненные МАОУ Лицей №128 в рамках проекта (события)</w:t>
            </w:r>
          </w:p>
        </w:tc>
      </w:tr>
      <w:tr w:rsidR="00A40E32" w14:paraId="3A324661" w14:textId="77777777">
        <w:tc>
          <w:tcPr>
            <w:tcW w:w="476" w:type="dxa"/>
            <w:shd w:val="clear" w:color="auto" w:fill="auto"/>
            <w:tcMar>
              <w:left w:w="108" w:type="dxa"/>
            </w:tcMar>
          </w:tcPr>
          <w:p w14:paraId="4CE2934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shd w:val="clear" w:color="auto" w:fill="auto"/>
            <w:tcMar>
              <w:left w:w="108" w:type="dxa"/>
            </w:tcMar>
          </w:tcPr>
          <w:p w14:paraId="2B395C3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«Лицей инженерного мышления» Проект - победитель городского конкурса «Инновации в образовании» - 2017 (распоряжение Департамента образования Администрации г. Екатеринбурга от 15.06.2017 № 1979/46/36) в направлении «Развитие научно-технического творчества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реализации вариативных моделей интеграции общего и дополнительного образования»</w:t>
            </w:r>
          </w:p>
        </w:tc>
        <w:tc>
          <w:tcPr>
            <w:tcW w:w="2095" w:type="dxa"/>
            <w:shd w:val="clear" w:color="auto" w:fill="auto"/>
            <w:tcMar>
              <w:left w:w="108" w:type="dxa"/>
            </w:tcMar>
          </w:tcPr>
          <w:p w14:paraId="52939E1E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2017-2020</w:t>
            </w:r>
          </w:p>
        </w:tc>
        <w:tc>
          <w:tcPr>
            <w:tcW w:w="3536" w:type="dxa"/>
            <w:shd w:val="clear" w:color="auto" w:fill="auto"/>
            <w:tcMar>
              <w:left w:w="108" w:type="dxa"/>
            </w:tcMar>
          </w:tcPr>
          <w:p w14:paraId="0425D39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реализован комплекс мероприятий, обеспечивающих развитие творческих и технических способностей детей (лекции и тренинги для обучающихся и педагогических работников; семинары-практикумы для педагогических работников; разработаны, интерпретированы и апробированы диагностики определения уровня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способностей обучающихся)</w:t>
            </w:r>
          </w:p>
        </w:tc>
      </w:tr>
      <w:tr w:rsidR="00A40E32" w14:paraId="0A4DBD16" w14:textId="77777777">
        <w:tc>
          <w:tcPr>
            <w:tcW w:w="476" w:type="dxa"/>
            <w:shd w:val="clear" w:color="auto" w:fill="auto"/>
            <w:tcMar>
              <w:left w:w="108" w:type="dxa"/>
            </w:tcMar>
          </w:tcPr>
          <w:p w14:paraId="35C2D5E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0" w:type="dxa"/>
            <w:shd w:val="clear" w:color="auto" w:fill="auto"/>
            <w:tcMar>
              <w:left w:w="108" w:type="dxa"/>
            </w:tcMar>
          </w:tcPr>
          <w:p w14:paraId="0E93B5A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«Лицей инженерного мышления и soft skills-компетенций».</w:t>
            </w:r>
          </w:p>
          <w:p w14:paraId="53ACF29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- победитель городского конкурса «Инновации в образовании» - 2020 и городская инновационная площадка (распоряжение Департамента образования Администрации г. Екатеринбурга от 15.06.2020 № 1472/46/36) в направлении «Факторы успеха в трансформации образования: развитие мягких навыков («soft skills») и компетенций 21 века»</w:t>
            </w:r>
          </w:p>
        </w:tc>
        <w:tc>
          <w:tcPr>
            <w:tcW w:w="2095" w:type="dxa"/>
            <w:shd w:val="clear" w:color="auto" w:fill="auto"/>
            <w:tcMar>
              <w:left w:w="108" w:type="dxa"/>
            </w:tcMar>
          </w:tcPr>
          <w:p w14:paraId="2CE2FDF8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3536" w:type="dxa"/>
            <w:shd w:val="clear" w:color="auto" w:fill="auto"/>
            <w:tcMar>
              <w:left w:w="108" w:type="dxa"/>
            </w:tcMar>
          </w:tcPr>
          <w:p w14:paraId="1B35E3A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банк программ технической и естественно-научной направленности и технологий развития и саморазвития soft skills-компетенций у обучающихся.</w:t>
            </w:r>
          </w:p>
          <w:p w14:paraId="7D6AEE8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для обучающихся и педагогических работников по развитию и саморазвитию soft skills-компетенций у обучающихся.</w:t>
            </w:r>
          </w:p>
        </w:tc>
      </w:tr>
      <w:tr w:rsidR="00A40E32" w14:paraId="230372EB" w14:textId="77777777">
        <w:tc>
          <w:tcPr>
            <w:tcW w:w="476" w:type="dxa"/>
            <w:shd w:val="clear" w:color="auto" w:fill="auto"/>
            <w:tcMar>
              <w:left w:w="108" w:type="dxa"/>
            </w:tcMar>
          </w:tcPr>
          <w:p w14:paraId="635BBB3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0" w:type="dxa"/>
            <w:shd w:val="clear" w:color="auto" w:fill="auto"/>
            <w:tcMar>
              <w:left w:w="108" w:type="dxa"/>
            </w:tcMar>
          </w:tcPr>
          <w:p w14:paraId="512974E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в настоящее время проект региональной инновационной площадки «Лицей инженерного мышления и soft skills-компетенций» </w:t>
            </w:r>
          </w:p>
        </w:tc>
        <w:tc>
          <w:tcPr>
            <w:tcW w:w="2095" w:type="dxa"/>
            <w:shd w:val="clear" w:color="auto" w:fill="auto"/>
            <w:tcMar>
              <w:left w:w="108" w:type="dxa"/>
            </w:tcMar>
          </w:tcPr>
          <w:p w14:paraId="3E77D3C2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</w:tc>
        <w:tc>
          <w:tcPr>
            <w:tcW w:w="3536" w:type="dxa"/>
            <w:shd w:val="clear" w:color="auto" w:fill="auto"/>
            <w:tcMar>
              <w:left w:w="108" w:type="dxa"/>
            </w:tcMar>
          </w:tcPr>
          <w:p w14:paraId="160398A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5974224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Проведены вебинары, конференции, стажировки и мастер-классы для руководящих и педагогических работников Свердловской области и г. Екатеринбурга. Разработаны образовательные программы, обеспечивающие процесс интеграции общего и дополнительного образования. Организованы конкурсные мероприятия технической направленности для обучающихся. Организация летней технологической школы для обучающихся Орджоникидзевского района</w:t>
            </w:r>
          </w:p>
        </w:tc>
      </w:tr>
      <w:tr w:rsidR="00A40E32" w14:paraId="71B4861F" w14:textId="77777777">
        <w:tc>
          <w:tcPr>
            <w:tcW w:w="476" w:type="dxa"/>
            <w:shd w:val="clear" w:color="auto" w:fill="auto"/>
            <w:tcMar>
              <w:left w:w="108" w:type="dxa"/>
            </w:tcMar>
          </w:tcPr>
          <w:p w14:paraId="565C62B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0" w:type="dxa"/>
            <w:shd w:val="clear" w:color="auto" w:fill="auto"/>
            <w:tcMar>
              <w:left w:w="108" w:type="dxa"/>
            </w:tcMar>
          </w:tcPr>
          <w:p w14:paraId="3143A29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«Открытая техническая спартакиада школьников Орджоникидзевского района «Инженерные технологии будущего - Инжетех»</w:t>
            </w:r>
          </w:p>
        </w:tc>
        <w:tc>
          <w:tcPr>
            <w:tcW w:w="2095" w:type="dxa"/>
            <w:shd w:val="clear" w:color="auto" w:fill="auto"/>
            <w:tcMar>
              <w:left w:w="108" w:type="dxa"/>
            </w:tcMar>
          </w:tcPr>
          <w:p w14:paraId="0AC0E607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2017 по настоящее время</w:t>
            </w:r>
          </w:p>
        </w:tc>
        <w:tc>
          <w:tcPr>
            <w:tcW w:w="3536" w:type="dxa"/>
            <w:shd w:val="clear" w:color="auto" w:fill="auto"/>
            <w:tcMar>
              <w:left w:w="108" w:type="dxa"/>
            </w:tcMar>
          </w:tcPr>
          <w:p w14:paraId="2545615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мероприятий в рамках проекта. Ведется работа по разработке пакета методических материалов для проведения конкурсных мероприятий технической направленности в соответствии с национальными чемпионатами высокотехнологичных профессий</w:t>
            </w:r>
          </w:p>
        </w:tc>
      </w:tr>
    </w:tbl>
    <w:p w14:paraId="358A3797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2837E17" w14:textId="77777777" w:rsidR="00A40E32" w:rsidRDefault="001F716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проекта</w:t>
      </w:r>
    </w:p>
    <w:tbl>
      <w:tblPr>
        <w:tblStyle w:val="ab"/>
        <w:tblW w:w="9202" w:type="dxa"/>
        <w:tblInd w:w="426" w:type="dxa"/>
        <w:tblLook w:val="04A0" w:firstRow="1" w:lastRow="0" w:firstColumn="1" w:lastColumn="0" w:noHBand="0" w:noVBand="1"/>
      </w:tblPr>
      <w:tblGrid>
        <w:gridCol w:w="2403"/>
        <w:gridCol w:w="6799"/>
      </w:tblGrid>
      <w:tr w:rsidR="00A40E32" w14:paraId="31CAAECA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5988F0D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организации-соискателя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758CB36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Лицей №128</w:t>
            </w:r>
          </w:p>
        </w:tc>
      </w:tr>
      <w:tr w:rsidR="00A40E32" w14:paraId="20D837EE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47A03C5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6937E85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г.г.</w:t>
            </w:r>
          </w:p>
        </w:tc>
      </w:tr>
      <w:tr w:rsidR="00A40E32" w14:paraId="31225044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21E66A6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инновационной деятельности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1F8C82B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эффективных масштабируемых моделей образования, направленных на ускоренное техническое развитие детей и реализацию научно-технического потенциала российской молодежи;</w:t>
            </w:r>
          </w:p>
          <w:p w14:paraId="6C7FF1D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системы ранней профессиональной ориентации учащихся, в том числе на IT профессии;</w:t>
            </w:r>
          </w:p>
          <w:p w14:paraId="036D778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современной образовательной среды, использования учебного и лабораторного оборудования; совершенствование инфраструктуры образования, формирование новой технологической среды общего образования</w:t>
            </w:r>
          </w:p>
          <w:p w14:paraId="198F7FB0" w14:textId="77777777" w:rsidR="00A40E32" w:rsidRDefault="001F716B">
            <w:pPr>
              <w:spacing w:after="0" w:line="240" w:lineRule="auto"/>
              <w:ind w:firstLine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проект реализуется в рамках деятельности региональной инновационной площадки «Лицей инженерного мышления и soft skills-компетенций»</w:t>
            </w:r>
          </w:p>
        </w:tc>
      </w:tr>
      <w:tr w:rsidR="00A40E32" w14:paraId="499131A0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0C6E059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73D83C6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сопровождения деятельности образовательных организаций-участников проекта через внедрение современных образовательных технологий и применение инженерных практик</w:t>
            </w:r>
          </w:p>
        </w:tc>
      </w:tr>
      <w:tr w:rsidR="00A40E32" w14:paraId="0A0D496D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62299F9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71DD37BA" w14:textId="77777777" w:rsidR="00A40E32" w:rsidRDefault="001F716B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сетевого проекта в соответствии с актуальными направлениями деятельности муниципальной системы образования города Екатеринбурга;</w:t>
            </w:r>
          </w:p>
          <w:p w14:paraId="4EAFD7C6" w14:textId="77777777" w:rsidR="00A40E32" w:rsidRDefault="001F716B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в рамках муниципальной системы образования Екатеринбурга инновационных решений по направлению заявленной деятельности в соответствии с планом реализации проекта; </w:t>
            </w:r>
          </w:p>
          <w:p w14:paraId="4AF5B4D9" w14:textId="77777777" w:rsidR="00A40E32" w:rsidRDefault="001F716B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мероприятий, направленных на достижение целей и выполнение задач, определенных в федеральных и региональных проектах и программах, Стратегическом плане развития Екатеринбурга;</w:t>
            </w:r>
          </w:p>
          <w:p w14:paraId="4F27D494" w14:textId="77777777" w:rsidR="00A40E32" w:rsidRDefault="001F716B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организационно-методических регламентов и документов по реализации проекта, информационное, организационное и методическое сопровождение деятельности ГРЦ;</w:t>
            </w:r>
          </w:p>
          <w:p w14:paraId="4613133F" w14:textId="77777777" w:rsidR="00A40E32" w:rsidRDefault="001F716B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методической поддержки образовательным организациям в соответствии с заявленными компетенциями;</w:t>
            </w:r>
          </w:p>
          <w:p w14:paraId="64D63DCA" w14:textId="77777777" w:rsidR="00A40E32" w:rsidRDefault="001F716B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обучения управленческих команд образовательных организаций - участников проекта и стажировки работников</w:t>
            </w:r>
          </w:p>
        </w:tc>
      </w:tr>
      <w:tr w:rsidR="00A40E32" w14:paraId="14B66849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3AC6824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значимости проекта для развития муниципальной системы образования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6C81F4E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«Академия инженерных практик» позволит сформировать условия для функционирования на базе лицея №128 ресурсного центра для образовательных организаций города Екатеринбурга по вопросам инженерно-технологического образования.</w:t>
            </w:r>
          </w:p>
          <w:p w14:paraId="509C2FF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образовательных организаций-участников проекта получат возможность принять участие в профильных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техноотрядах по востребованным компетенциям на площадках общеобразовательных учебных заведений, поэтапно включиться в чемпионатное движение, пройти качественную подготовку и принять участие в чемпионатах по профессиональному мастерстве и других конкурсах технической направленности. </w:t>
            </w:r>
          </w:p>
          <w:p w14:paraId="12E8AA2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проекта «Академия инженерных практик» опыт МАОУ Лицей №128 будет представлен педагогическому сообществе г. Екатеринбурга.</w:t>
            </w:r>
          </w:p>
          <w:p w14:paraId="02D3DC48" w14:textId="6485C2DD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Стажировки педагогических и руководящих работников образовательных организаций, проведение вебинаров, тиражи</w:t>
            </w:r>
            <w:r w:rsidR="002D6CB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разработанных методических материалов по применению инженерных практик позволят расширить методическую сеть муниципалитета.</w:t>
            </w:r>
          </w:p>
        </w:tc>
      </w:tr>
      <w:tr w:rsidR="00A40E32" w14:paraId="1A542676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34CB7FD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Проблематика проекта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7DF4BC0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Последнее десятилетие активное развитие получили программы и проекты, которые ориентированы на мотивацию обучающихся к техническому творчеству. В настоящее время особое внимание уделяется профориентационной работе в общеобразовательных организациях.  При этом система образования начинает уходить от традиционных моделей и традиционных навыков. Сегодня педагог учит школьника работать в команде и развивать лидерские качества, решать сложные проектные задачи, воспитывает будущего профессионала.  В условиях школьной системы образования важно, чтобы все ее субъекты умели сотрудничать друг с другом. Для этого необходимо создание нового образовательного пространства, способствующего формированию системы профессиональной ориентации обучающихся.</w:t>
            </w:r>
          </w:p>
          <w:p w14:paraId="30DEB06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Министерство просвещения Российской Федерации издало «Методические рекомендации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содержащие предложения по формированию системы профессиональной ориентации обучающихся 6-11 классов в общеобразовательных организациях всех субъектов Российской Федерации и предназначенные для обеспечения ее функционирования и дальнейшего развития. </w:t>
            </w:r>
          </w:p>
          <w:p w14:paraId="6A2291D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активно развивающегося технологического образования определилась проблема создания в общеобразовательных организациях эффективной системы профориентационной работы, выявления и развития технически одарённых школьников, успешно решающих проектные технологические задачи и применяющих инженерные практики.    Модель образовательного консорциума школ г. Екатеринбурга-участников проекта городского ресурсного центра по инженерно-технологическому образованию позволит в рамках муниципальной системы образования Екатеринбурга найти инновационные решения проблемы по созданию эффективной системы профориентационной работы, подготовке педагогов-наставников, широко применяющих инженерные практики, </w:t>
            </w:r>
          </w:p>
          <w:p w14:paraId="4B4111C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Особую роль в решении определившейся проблемы играет оказание методической поддержки образовательным организациям - участникам проекта.  </w:t>
            </w:r>
          </w:p>
        </w:tc>
      </w:tr>
      <w:tr w:rsidR="00A40E32" w14:paraId="78C97642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2954399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Инновационный потенциал проекта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1F3101B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«Академия инженерных практик» уникален в условиях активного развития в России инженерного образования созданием нового образовательного пространства, способствующего формированию системы профессиональной ориентации обучающихся в образовательных организациях комплекса и созданию общедоступного (открытого) сегмента системы,  поэтапной подготовке участников национальных чемпионатов сквозных рабочих профессий высокотехнологичных отраслей промышленности; уникален созданием и развитием творческой среды для талантливых и технически одарённых  обучающихся.  </w:t>
            </w:r>
          </w:p>
          <w:p w14:paraId="361C5A8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«Академия инженерных практик» может претендовать на статус инновационной разработки в сфере образования, в том числе за создание эффективных технологий обучения и организации образовательного процесса.</w:t>
            </w:r>
          </w:p>
        </w:tc>
      </w:tr>
      <w:tr w:rsidR="00A40E32" w14:paraId="353303DA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63CAA8E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проекта, достигнутый эффект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70BF7C1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проекта сформированы и переданы для апробации в образовательные организации г. Екатеринбурга комплекты методических продуктов:</w:t>
            </w:r>
          </w:p>
          <w:p w14:paraId="7D09539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пакет методических материалов для проведения конкурсных мероприятий технической направленности;</w:t>
            </w:r>
          </w:p>
          <w:p w14:paraId="69D8361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пакет информационных материалов по компетенциям в соответствии со стандартами национальных чемпионатов по профессиональному мастерству;</w:t>
            </w:r>
          </w:p>
          <w:p w14:paraId="26A0352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пакет материалов по критериальному оцениванию конкурсов технической направленности;  </w:t>
            </w:r>
          </w:p>
          <w:p w14:paraId="6B22D08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пакет методических рекомендаций педагогам-наставникам по созданию условий, способствующих развитию технически одаренных детей.</w:t>
            </w:r>
          </w:p>
          <w:p w14:paraId="31A5FACC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296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рефлексивно-прогностическом этапе проекта (2024 год) будут разработаны и переданы для апробации в образовательные организации г. Екатеринбурга диагностические и методические   комплекты продуктов:</w:t>
            </w:r>
          </w:p>
          <w:p w14:paraId="73A8C86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пакет диагностических материалов по определению уровня готовности профессионального самоопределения обучающихся;</w:t>
            </w:r>
          </w:p>
          <w:p w14:paraId="2D1C41A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пакет материалов по критериальному оцениванию готовности обучающихся к профессиональному самоопределению;</w:t>
            </w:r>
          </w:p>
          <w:p w14:paraId="300E71DD" w14:textId="3E770660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пакет методических рекомендаци</w:t>
            </w:r>
            <w:r w:rsidR="002D6CB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по проведению профессиональных проб обучающихся.</w:t>
            </w:r>
          </w:p>
        </w:tc>
      </w:tr>
      <w:tr w:rsidR="00A40E32" w14:paraId="3D7C01C8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0127908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65DF2AD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597666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реализации проекта разработанные пакеты методических материалов по организации профориентационной работы в образовательных организациях, применению инженерных практик при подготовке обучающихся к конкурсам технической направленности, национальным чемпионатам сквозных рабочих профессий, проведению мероприятий в рамках функционирования детских технологических школ, летних профильных смен, организации профессиональных проб могут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переданы на апробацию в образовательные организации г. Екатеринбурга.</w:t>
            </w:r>
          </w:p>
        </w:tc>
      </w:tr>
      <w:tr w:rsidR="00A40E32" w14:paraId="374D0F04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595D1C0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Реализуемость проекта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64088E6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 ведется работа по созданию системы профессионального ориентирования обучающихся в образовательных организациях: стажировки для обучающихся и педагогов-наставников, стажировки для педагогических и руководящих работников, работа проектных групп педагогических работников образовательных организаций-участников проекта по разработке диагностических и методических материалов, рекомендаций по созданию системы профориентационной ориентации обучающихся в образовательных организациях г. Екатеринбурга, функционирование детских инженерных школ и летних технических смен, организация профессиональных проб обучающихся (на базе образовательных организаций); ведется работа по организации обучающих выездных семинаров, стажировок для педагогических работников г. Екатеринбурга, Свердловской области и других регионов РФ</w:t>
            </w:r>
          </w:p>
        </w:tc>
      </w:tr>
      <w:tr w:rsidR="00A40E32" w14:paraId="44133BCB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2245EC5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Корреляция проекта с национальными целями и стратегическими задачами, предусмотренными Указами Президента Российской Федерации от 07 мая 2018 №204 и от 21 июля 2020 №474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6F89727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Указе Президента Российской Федерации от 07 мая 2018 №204 делается акцент на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«Технология». </w:t>
            </w:r>
          </w:p>
          <w:p w14:paraId="06F83DE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 в течение нескольких лет в педагогическом пространстве ведутся активные поиски путей решения проблемы развития интеллектуальных и творческих способностей обучающихся в технической области. Минпросвещения России совместно с Минобрнауки России разработало план по развитию инженерного образования. </w:t>
            </w:r>
          </w:p>
          <w:p w14:paraId="7C6BB3A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Российской Федерации проводится большое количество различных технических соревнований среди обучающихся общеобразовательных организаций (чемпионат по профессиональному мастерству «Профессионалы», различные научно-практические конференции для молодых исследователей, всероссийская конкурсная образовательная программа «Большие вызовы», всероссийский открытый фестиваль «Траектория технической мысли», НТИ, всероссийские профильные олимпиады и другие), особо значимыми в технической области является чемпионаты по профессиональному мастерству.  </w:t>
            </w:r>
          </w:p>
          <w:p w14:paraId="4AD7638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активного развития инженерного образования проект «Академия инженерных практик» актуален созданием общедоступного (открытого) сегмента системы профориентационной работы в общеобразовательных организациях, созданием и развитием творческой среды для талантливых и технически одарённых обучающихся.  </w:t>
            </w:r>
          </w:p>
        </w:tc>
      </w:tr>
      <w:tr w:rsidR="00A40E32" w14:paraId="1B0BE198" w14:textId="77777777">
        <w:tc>
          <w:tcPr>
            <w:tcW w:w="2403" w:type="dxa"/>
            <w:shd w:val="clear" w:color="auto" w:fill="auto"/>
            <w:tcMar>
              <w:left w:w="108" w:type="dxa"/>
            </w:tcMar>
          </w:tcPr>
          <w:p w14:paraId="30E9A23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Исходные теоретические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положения, на которых строится проект</w:t>
            </w:r>
          </w:p>
        </w:tc>
        <w:tc>
          <w:tcPr>
            <w:tcW w:w="6798" w:type="dxa"/>
            <w:shd w:val="clear" w:color="auto" w:fill="auto"/>
            <w:tcMar>
              <w:left w:w="108" w:type="dxa"/>
            </w:tcMar>
          </w:tcPr>
          <w:p w14:paraId="0E016FD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проекта направлены создание условий для сопровождения деятельности образовательных организаций-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проекта через внедрение современных образовательных технологий и применение инженерных практик. При успешной реализации проекта у обучающихся формируется готовность к самостоятельно формировать и корректировать свою образовательно-профессиональную траекторию в выборе технических профессий. </w:t>
            </w:r>
          </w:p>
          <w:p w14:paraId="682CBD6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Применяются подходы:</w:t>
            </w:r>
          </w:p>
          <w:p w14:paraId="176C30D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практико-ориентированный подход – меры, позволяющие обучающимся связывать теоретические знания и практические действия, необходимые для освоения выбранной профессии; реализация индивидуальной образовательно-профессиональной траектории; участие в профессиональных пробах и технических конкурсах;</w:t>
            </w:r>
          </w:p>
          <w:p w14:paraId="2C9AF9C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мотивационно-активизирующий подход – </w:t>
            </w:r>
          </w:p>
          <w:p w14:paraId="506C43C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пробуждение у обучающихся интереса к техническим специальностям, выбору индивидуальной образовательно-профессиональной траектории, участию в технических конкурсах и чемпионатах рабочих профессий. Формирование лидерских качеств.</w:t>
            </w:r>
          </w:p>
          <w:p w14:paraId="6471A50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информационно-обучающий подход – проведение мероприятий, направленных ориентацию обучающихся в мире современных технических профессий, формирование карьерной грамотности (в том числе при привлечении спонсоров мероприятий – потенциальных работодателей, предприятий- партнёров;</w:t>
            </w:r>
          </w:p>
          <w:p w14:paraId="76D5C98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диагностико-консультативный подход – проведение диагностических мероприятий по определению уровня готовности профессионального самоопределения обучающихся, организация консультирования по вопросам выбора будущей профессии (обучающиеся и их законные представители), консультирования педагогов-наставников, проведение диагностических мероприятий, направленных на определения уровня владения компетенциями чемпионатов рабочих профессий. </w:t>
            </w:r>
          </w:p>
          <w:p w14:paraId="02A1FA4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работы с обучающимися в рамках проекта педагогические работники (наставники) образовательных организаций применяют современные инновационные технологии и инженерные практики.</w:t>
            </w:r>
          </w:p>
        </w:tc>
      </w:tr>
    </w:tbl>
    <w:p w14:paraId="31DA4F9A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F2C8716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Программно-календарный план реализации проекта</w:t>
      </w:r>
    </w:p>
    <w:p w14:paraId="0A471D0E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5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1984"/>
        <w:gridCol w:w="1843"/>
        <w:gridCol w:w="1984"/>
        <w:gridCol w:w="28"/>
        <w:gridCol w:w="236"/>
      </w:tblGrid>
      <w:tr w:rsidR="00A40E32" w14:paraId="37750012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65324F31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614F1FA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действий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C93E23A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методы деятельности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05AC62D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условия/ресурсы для реализации действий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457196F8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Прогнозируемые результаты реализации действий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99424" w14:textId="77777777" w:rsidR="00A40E32" w:rsidRDefault="00A40E32">
            <w:pPr>
              <w:spacing w:after="0" w:line="240" w:lineRule="auto"/>
            </w:pPr>
          </w:p>
        </w:tc>
      </w:tr>
      <w:tr w:rsidR="00A40E32" w14:paraId="29BC9E8B" w14:textId="77777777" w:rsidTr="0063501E">
        <w:trPr>
          <w:gridAfter w:val="2"/>
          <w:wAfter w:w="264" w:type="dxa"/>
        </w:trPr>
        <w:tc>
          <w:tcPr>
            <w:tcW w:w="9274" w:type="dxa"/>
            <w:gridSpan w:val="5"/>
            <w:shd w:val="clear" w:color="auto" w:fill="auto"/>
            <w:tcMar>
              <w:left w:w="108" w:type="dxa"/>
            </w:tcMar>
          </w:tcPr>
          <w:p w14:paraId="1E9087F6" w14:textId="77777777" w:rsidR="00A40E32" w:rsidRDefault="001F716B">
            <w:pPr>
              <w:spacing w:after="0" w:line="240" w:lineRule="auto"/>
              <w:ind w:right="-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проекта:</w:t>
            </w:r>
          </w:p>
        </w:tc>
      </w:tr>
      <w:tr w:rsidR="00A40E32" w14:paraId="5A084588" w14:textId="77777777" w:rsidTr="0063501E">
        <w:trPr>
          <w:gridAfter w:val="2"/>
          <w:wAfter w:w="264" w:type="dxa"/>
        </w:trPr>
        <w:tc>
          <w:tcPr>
            <w:tcW w:w="9274" w:type="dxa"/>
            <w:gridSpan w:val="5"/>
            <w:shd w:val="clear" w:color="auto" w:fill="auto"/>
            <w:tcMar>
              <w:left w:w="108" w:type="dxa"/>
            </w:tcMar>
          </w:tcPr>
          <w:p w14:paraId="441AFA7C" w14:textId="77777777" w:rsidR="00A40E32" w:rsidRDefault="001F716B">
            <w:pPr>
              <w:spacing w:after="0" w:line="240" w:lineRule="auto"/>
              <w:ind w:right="-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    Организационный (погружение в проект)</w:t>
            </w:r>
          </w:p>
        </w:tc>
      </w:tr>
      <w:tr w:rsidR="00A40E32" w14:paraId="3F8A285C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A604E1F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2023 – </w:t>
            </w:r>
          </w:p>
          <w:p w14:paraId="2BA1BB54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108" w:type="dxa"/>
            </w:tcMar>
          </w:tcPr>
          <w:p w14:paraId="769C449A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нормативной и организационн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о-методической базы инновационной деятельности ГРЦ «Академия инженерных практик»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6400C5E6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Положения ГРЦ «Академия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инженерных практик»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CB4EF6F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проектной группы МАОУ Лицей №128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145237DD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Разработаны:</w:t>
            </w:r>
          </w:p>
          <w:p w14:paraId="3135D827" w14:textId="77777777" w:rsidR="00A40E32" w:rsidRDefault="001F716B">
            <w:pPr>
              <w:spacing w:after="0" w:line="240" w:lineRule="auto"/>
              <w:ind w:left="18" w:right="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ГРЦ «Академия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практик»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212DA" w14:textId="77777777" w:rsidR="00A40E32" w:rsidRDefault="00A40E32">
            <w:pPr>
              <w:spacing w:after="0" w:line="240" w:lineRule="auto"/>
            </w:pPr>
          </w:p>
        </w:tc>
      </w:tr>
      <w:tr w:rsidR="00A40E32" w14:paraId="2765E5AD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323B324E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14:paraId="2405AEDB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0911DD35" w14:textId="77777777" w:rsidR="00A40E32" w:rsidRDefault="00A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0D5FDEF9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Положений о конкурсах технической направленности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1F9AA15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проектных групп образовательных учреждений- участников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51FEC73D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 конкурсах технической направленности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E404F" w14:textId="77777777" w:rsidR="00A40E32" w:rsidRDefault="00A40E32">
            <w:pPr>
              <w:spacing w:after="0" w:line="240" w:lineRule="auto"/>
            </w:pPr>
          </w:p>
        </w:tc>
      </w:tr>
      <w:tr w:rsidR="00A40E32" w14:paraId="41775287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B28E28F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14:paraId="3A885114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1A9B50E6" w14:textId="77777777" w:rsidR="00A40E32" w:rsidRDefault="00A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537B38DB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Положения о профессиональных пробах обучающихся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9411754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проектной группы МАОУ Лицей №128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1128CF54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профессиональных пробах обучающихся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68CE0" w14:textId="77777777" w:rsidR="00A40E32" w:rsidRDefault="00A40E32">
            <w:pPr>
              <w:spacing w:after="0" w:line="240" w:lineRule="auto"/>
            </w:pPr>
          </w:p>
        </w:tc>
      </w:tr>
      <w:tr w:rsidR="00A40E32" w14:paraId="080F817D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19A5E720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</w:p>
          <w:p w14:paraId="0CA0878D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843" w:type="dxa"/>
            <w:vMerge/>
            <w:shd w:val="clear" w:color="auto" w:fill="auto"/>
            <w:tcMar>
              <w:left w:w="108" w:type="dxa"/>
            </w:tcMar>
          </w:tcPr>
          <w:p w14:paraId="057CE64C" w14:textId="77777777" w:rsidR="00A40E32" w:rsidRDefault="00A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239B9C52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локальных актов, регламентирующих деятельность ОО-участников проекта ГРЦ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3C8BDCC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проектных групп образовательных учреждений- участников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672603F0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акты, регламентирующие деятельность ОО-участников проекта ГРЦ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1FD4F" w14:textId="77777777" w:rsidR="00A40E32" w:rsidRDefault="00A40E32">
            <w:pPr>
              <w:spacing w:after="0" w:line="240" w:lineRule="auto"/>
            </w:pPr>
          </w:p>
        </w:tc>
      </w:tr>
      <w:tr w:rsidR="00A40E32" w14:paraId="13F1876A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55E75E51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81A3553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«Организация сотрудничества участников проекта ГРЦ «Академия инженерных практик» В 2023-2024 учебном году»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107C7A36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-практикума, предполагающего в интерактивной форме ознакомление участников проекта «Академия инженерных практик» с планом работы ГРЦ, определение путей сотрудничества участников и их основных функций в проекте.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26920EB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режим семинара-практикума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66208CCB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работы ГРЦ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63525" w14:textId="77777777" w:rsidR="00A40E32" w:rsidRDefault="00A40E32">
            <w:pPr>
              <w:spacing w:after="0" w:line="240" w:lineRule="auto"/>
            </w:pPr>
          </w:p>
        </w:tc>
      </w:tr>
      <w:tr w:rsidR="00A40E32" w14:paraId="6DD8BCFE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33E49F1D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2023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64B8D873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управленческих команд образовательных организаций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Екатеринбурга по созданию организационных условий для поэтапного включения обучающихся в чемпионатное движение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2254A778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стажировки для управленческих команд образовательных организаций г. Екатеринбурга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созданию организационных условий для поэтапного включения обучающихся в чемпионатное движение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4A96B74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рабочей тетради стажировки для использования участниками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128C1836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Опубликованная рабочая тетрадь стажировки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985A4" w14:textId="77777777" w:rsidR="00A40E32" w:rsidRDefault="00A40E32">
            <w:pPr>
              <w:spacing w:after="0" w:line="240" w:lineRule="auto"/>
            </w:pPr>
          </w:p>
        </w:tc>
      </w:tr>
      <w:tr w:rsidR="00A40E32" w14:paraId="386A5F96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2ED74300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месяц </w:t>
            </w:r>
          </w:p>
          <w:p w14:paraId="1332320A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2023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7B677B6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рабочих групп организаций-участников проекта по организации конкурсных мероприятий технической направленности для обучающихся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E1B3EEE" w14:textId="77777777" w:rsidR="00A40E32" w:rsidRDefault="00A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64A2B0A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рабочих групп организаций-участников проекта на базе одной из ОО-участников проекта 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16622522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Созданные рабочие материалы для использования педагогическими работниками образовательных организаций-участников проекта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73EA0" w14:textId="77777777" w:rsidR="00A40E32" w:rsidRDefault="00A40E32">
            <w:pPr>
              <w:spacing w:after="0" w:line="240" w:lineRule="auto"/>
            </w:pPr>
          </w:p>
        </w:tc>
      </w:tr>
      <w:tr w:rsidR="00A40E32" w14:paraId="36B8D1F0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63E1C0B3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14:paraId="66AA909B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  <w:p w14:paraId="387A74A2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индивидуальных консультаций в месяц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4CD93B06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управленческих команд и педагогических работников по созданию условий применения педагогическими работниками образовательных организаций инженерных практик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4BA3CA8" w14:textId="77777777" w:rsidR="00A40E32" w:rsidRDefault="00A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7B5CCF4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управленческих команд и педагогических работников на базе МАОУ Лицей №128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548470E6" w14:textId="77777777" w:rsidR="00A40E32" w:rsidRDefault="00A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C1399" w14:textId="77777777" w:rsidR="00A40E32" w:rsidRDefault="00A40E32">
            <w:pPr>
              <w:spacing w:after="0" w:line="240" w:lineRule="auto"/>
            </w:pPr>
          </w:p>
        </w:tc>
      </w:tr>
      <w:tr w:rsidR="00A40E32" w14:paraId="12922BB8" w14:textId="77777777" w:rsidTr="0063501E">
        <w:trPr>
          <w:gridAfter w:val="2"/>
          <w:wAfter w:w="264" w:type="dxa"/>
        </w:trPr>
        <w:tc>
          <w:tcPr>
            <w:tcW w:w="9274" w:type="dxa"/>
            <w:gridSpan w:val="5"/>
            <w:shd w:val="clear" w:color="auto" w:fill="auto"/>
            <w:tcMar>
              <w:left w:w="108" w:type="dxa"/>
            </w:tcMar>
          </w:tcPr>
          <w:p w14:paraId="6B5AB9AE" w14:textId="77777777" w:rsidR="00A40E32" w:rsidRDefault="001F716B">
            <w:pPr>
              <w:spacing w:after="0" w:line="240" w:lineRule="auto"/>
              <w:ind w:right="-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    Внедренческий</w:t>
            </w:r>
          </w:p>
        </w:tc>
      </w:tr>
      <w:tr w:rsidR="00A40E32" w14:paraId="66D7FE6C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CA3EDB7" w14:textId="77777777" w:rsidR="00A40E32" w:rsidRDefault="001F716B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 с января 2024 по декабрь 2024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7E33DF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рабочих групп организаций-участников проекта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33CD780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материалов для использования педагогами г. Екатеринбурга при применении инженерных практик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6C81DCE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встречи участников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4D04BDF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и официально опубликованные методические материалы для использования педагогами г. Екатеринбурга при применении инженерных практик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8BF84" w14:textId="77777777" w:rsidR="00A40E32" w:rsidRDefault="00A40E32">
            <w:pPr>
              <w:spacing w:after="0" w:line="240" w:lineRule="auto"/>
            </w:pPr>
          </w:p>
        </w:tc>
      </w:tr>
      <w:tr w:rsidR="00A40E32" w14:paraId="610186D6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7485C6A" w14:textId="77777777" w:rsidR="00A40E32" w:rsidRDefault="001F716B">
            <w:pPr>
              <w:spacing w:after="0" w:line="240" w:lineRule="auto"/>
              <w:ind w:right="-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E0E068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технологической школы для обучающихся Орджоникидзевского района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B1E4A54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4166323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79E621D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летней технологической школы для обучающихся г. Екатеринбурга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CECB5" w14:textId="77777777" w:rsidR="00A40E32" w:rsidRDefault="00A40E32">
            <w:pPr>
              <w:spacing w:after="0" w:line="240" w:lineRule="auto"/>
            </w:pPr>
          </w:p>
        </w:tc>
      </w:tr>
      <w:tr w:rsidR="00A40E32" w14:paraId="6DD520FF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129EAA98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январь2024 -</w:t>
            </w:r>
          </w:p>
          <w:p w14:paraId="6C033D71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  <w:p w14:paraId="5359090B" w14:textId="77777777" w:rsidR="00A40E32" w:rsidRDefault="001F716B">
            <w:pPr>
              <w:spacing w:after="0" w:line="240" w:lineRule="auto"/>
              <w:ind w:right="-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3 индивидуальных консультаций в месяц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9BCC18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управленческих команд и педагогических работников по созданию условий применения педагогическими работниками образовательных организаций инженерных практик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9599D1A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DECE3B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управленческих команд и педагогических работников на базе МАОУ Лицей №128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03E87AF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не менее 3 консультаций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0F71F" w14:textId="77777777" w:rsidR="00A40E32" w:rsidRDefault="00A40E32">
            <w:pPr>
              <w:spacing w:after="0" w:line="240" w:lineRule="auto"/>
            </w:pPr>
          </w:p>
        </w:tc>
      </w:tr>
      <w:tr w:rsidR="00A40E32" w14:paraId="6F3EF147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245FD471" w14:textId="77777777" w:rsidR="00A40E32" w:rsidRDefault="001F716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B65CBFF" w14:textId="7570A1F8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организаций-участников проекта по включению обучающихся в мероприятия технической направленности (конкурсы, чемпионаты, НПК), утвержденные приказом Минпросвещения России </w:t>
            </w:r>
            <w:r w:rsidR="0086362C">
              <w:rPr>
                <w:rFonts w:ascii="Times New Roman" w:hAnsi="Times New Roman" w:cs="Times New Roman"/>
                <w:sz w:val="24"/>
                <w:szCs w:val="24"/>
              </w:rPr>
              <w:t>от 31 августа 2023года № 649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5B4F9A0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мероприятий технической направленности для участия обучающихся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7D5C934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7F94999E" w14:textId="6920E8A1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обучающихся, включённых в работу городского ресурсного центра «Академия инженерных практик», приняли участие в мероприятиях технической направленности (конкурсы, чемпионаты, НПК), утвержденных приказом Минпросвещения России </w:t>
            </w:r>
            <w:r w:rsidR="0086362C">
              <w:rPr>
                <w:rFonts w:ascii="Times New Roman" w:hAnsi="Times New Roman" w:cs="Times New Roman"/>
                <w:sz w:val="24"/>
                <w:szCs w:val="24"/>
              </w:rPr>
              <w:t>от 31 августа 2023года № 649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6386A" w14:textId="77777777" w:rsidR="00A40E32" w:rsidRDefault="00A40E32">
            <w:pPr>
              <w:spacing w:after="0" w:line="240" w:lineRule="auto"/>
            </w:pPr>
          </w:p>
        </w:tc>
      </w:tr>
      <w:tr w:rsidR="00A40E32" w14:paraId="414A6E9F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5CBB2888" w14:textId="77777777" w:rsidR="00A40E32" w:rsidRDefault="001F716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года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30EBE0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профильных техноотрядов для обучающихся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Екатеринбурга с последующим участием в Летнем Кубке Детской академии Изобретательства (УрГПУ)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379BE29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мероприятий, утверждение локальных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 организации профильных техноотрядов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25167F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профильных техноотрядов на базе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организаций - участников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380F55A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Организовано не менее 3 профильных техноотрядов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52A74" w14:textId="77777777" w:rsidR="00A40E32" w:rsidRDefault="00A40E32">
            <w:pPr>
              <w:spacing w:after="0" w:line="240" w:lineRule="auto"/>
            </w:pPr>
          </w:p>
        </w:tc>
      </w:tr>
      <w:tr w:rsidR="00A40E32" w14:paraId="46DF7EC2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5F82925E" w14:textId="77777777" w:rsidR="00A40E32" w:rsidRDefault="001F716B">
            <w:pPr>
              <w:spacing w:after="0" w:line="240" w:lineRule="auto"/>
              <w:ind w:right="-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F35FA5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обучающего семинара для педагогических работников по применению инженерных практик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4D28FEF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CE8AEF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тетради обучающего семинара для использования участниками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658D568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Опубликованная рабочая тетрадь семинара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E6617" w14:textId="77777777" w:rsidR="00A40E32" w:rsidRDefault="00A40E32">
            <w:pPr>
              <w:spacing w:after="0" w:line="240" w:lineRule="auto"/>
            </w:pPr>
          </w:p>
        </w:tc>
      </w:tr>
      <w:tr w:rsidR="00A40E32" w14:paraId="430E6423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70EC2CE" w14:textId="77777777" w:rsidR="00A40E32" w:rsidRDefault="001F716B">
            <w:pPr>
              <w:spacing w:after="0" w:line="240" w:lineRule="auto"/>
              <w:ind w:right="-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C5402A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для управленческих команд образовательных организаций г. Екатеринбурга по организации профессиональных проб для обучающихся на базе образовательных организаций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1DF65B6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стажировки для управленческих команд образовательных организаций г. Екатеринбурга по организации профессиональных проб для обучающихся на базе образовательных организаций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F1DEBC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тетради стажировки для использования участниками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09EB8F0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Опубликованная рабочая тетрадь стажировки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A0569" w14:textId="77777777" w:rsidR="00A40E32" w:rsidRDefault="00A40E32">
            <w:pPr>
              <w:spacing w:after="0" w:line="240" w:lineRule="auto"/>
            </w:pPr>
          </w:p>
        </w:tc>
      </w:tr>
      <w:tr w:rsidR="00A40E32" w14:paraId="4003B56F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1A246823" w14:textId="77777777" w:rsidR="00A40E32" w:rsidRDefault="001F716B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года по соглашению с ОО-участниками проекта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1BBBCE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выездных семинаров, стажировок для педагогических работников г. Екатеринбурга, Свердловской области и других регионов РФ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1A4A36D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выездных семинаров и стажировок для управленческих команд и педагогических работников образовательных организаций-участников проекта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C25CE6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проведении выездных мероприятий 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416C84D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минимум 1 стажировки или выездного семинара в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1C947" w14:textId="77777777" w:rsidR="00A40E32" w:rsidRDefault="00A40E32">
            <w:pPr>
              <w:spacing w:after="0" w:line="240" w:lineRule="auto"/>
            </w:pPr>
          </w:p>
        </w:tc>
      </w:tr>
      <w:tr w:rsidR="00A40E32" w14:paraId="39229CB7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69543AEA" w14:textId="77777777" w:rsidR="00A40E32" w:rsidRDefault="001F716B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2024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F6509C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профессиональных проб для обучающихся на базе образовательных организаций-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проекта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2362C2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пакета материалов по прохождению профессиональных проб обучающихся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347D757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661CE6E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Сформированный пакет материалов по организации профессиональных проб обучающихся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395B1" w14:textId="77777777" w:rsidR="00A40E32" w:rsidRDefault="00A40E32">
            <w:pPr>
              <w:spacing w:after="0" w:line="240" w:lineRule="auto"/>
            </w:pPr>
          </w:p>
        </w:tc>
      </w:tr>
      <w:tr w:rsidR="00A40E32" w14:paraId="747DE3F3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7FE2E43B" w14:textId="77777777" w:rsidR="00A40E32" w:rsidRDefault="001F716B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года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E5A9DC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технических смен для обучающихся по компетенциям чемпионатов профессионального мастерства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356395F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мероприятий, утверждение локальных актов п организации технических смен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487CE0D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технических смен на базе образовательных организаций - участников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79C9CC0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не менее 2 технических смен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600EA" w14:textId="77777777" w:rsidR="00A40E32" w:rsidRDefault="00A40E32">
            <w:pPr>
              <w:spacing w:after="0" w:line="240" w:lineRule="auto"/>
            </w:pPr>
          </w:p>
        </w:tc>
      </w:tr>
      <w:tr w:rsidR="00A40E32" w14:paraId="0867C919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1C9EE468" w14:textId="77777777" w:rsidR="00A40E32" w:rsidRDefault="001F716B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года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6AD187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курсовой подготовки обучающихся по проведению профориентационной работы в образовательном учреждении в соответствии с перспективным планом повышения квалификации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099046EE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EFDC6B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прохождении курсов повышения квалификации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68BC50E9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8E7F8" w14:textId="77777777" w:rsidR="00A40E32" w:rsidRDefault="00A40E32">
            <w:pPr>
              <w:spacing w:after="0" w:line="240" w:lineRule="auto"/>
            </w:pPr>
          </w:p>
        </w:tc>
      </w:tr>
      <w:tr w:rsidR="00A40E32" w14:paraId="49C949B7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109A79CF" w14:textId="77777777" w:rsidR="00A40E32" w:rsidRDefault="001F716B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13FB6B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группу по проведению мониторинга работы ГРЦ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545267D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пакета документов для проведения мониторинга работы ГРЦ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867AF79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3CC3B08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промежуточного мониторинга функционирования ГРЦ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77FA9" w14:textId="77777777" w:rsidR="00A40E32" w:rsidRDefault="00A40E32">
            <w:pPr>
              <w:spacing w:after="0" w:line="240" w:lineRule="auto"/>
            </w:pPr>
          </w:p>
        </w:tc>
      </w:tr>
      <w:tr w:rsidR="00A40E32" w14:paraId="422ED238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4A1DCAB8" w14:textId="77777777" w:rsidR="00A40E32" w:rsidRDefault="001F716B">
            <w:pPr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 года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3F6DB7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 педагогических и руководящих работников по организации профориентационной работы в образовательном учреждении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604F6B21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61CDC2A7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2DB16F9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Опубликованные методические материалы педагогических и руководящих работников по организации профориентационной работы в образовательном учреждении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1BA90" w14:textId="77777777" w:rsidR="00A40E32" w:rsidRDefault="00A40E32">
            <w:pPr>
              <w:spacing w:after="0" w:line="240" w:lineRule="auto"/>
            </w:pPr>
          </w:p>
        </w:tc>
      </w:tr>
      <w:tr w:rsidR="00A40E32" w14:paraId="5155E785" w14:textId="77777777" w:rsidTr="0063501E">
        <w:trPr>
          <w:gridAfter w:val="2"/>
          <w:wAfter w:w="264" w:type="dxa"/>
        </w:trPr>
        <w:tc>
          <w:tcPr>
            <w:tcW w:w="9274" w:type="dxa"/>
            <w:gridSpan w:val="5"/>
            <w:shd w:val="clear" w:color="auto" w:fill="auto"/>
            <w:tcMar>
              <w:left w:w="108" w:type="dxa"/>
            </w:tcMar>
          </w:tcPr>
          <w:p w14:paraId="1943991F" w14:textId="77777777" w:rsidR="00A40E32" w:rsidRDefault="001F716B">
            <w:pPr>
              <w:spacing w:after="0" w:line="240" w:lineRule="auto"/>
              <w:ind w:right="-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 Рефлексивно-прогностический</w:t>
            </w:r>
          </w:p>
        </w:tc>
      </w:tr>
      <w:tr w:rsidR="00A40E32" w14:paraId="5B11407E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679FA810" w14:textId="77777777" w:rsidR="00A40E32" w:rsidRDefault="001F716B">
            <w:pPr>
              <w:spacing w:after="0" w:line="240" w:lineRule="auto"/>
              <w:ind w:right="-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2FF6A5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технологической школы для обучающихся Орджоникидзевского района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B9F8776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421C9D72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5ED1079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летней технологической школы для обучающихся г. Екатеринбурга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ECC7" w14:textId="77777777" w:rsidR="00A40E32" w:rsidRDefault="00A40E32">
            <w:pPr>
              <w:spacing w:after="0" w:line="240" w:lineRule="auto"/>
            </w:pPr>
          </w:p>
        </w:tc>
      </w:tr>
      <w:tr w:rsidR="00A40E32" w14:paraId="0736D5CA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3FE41670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январь2025 -</w:t>
            </w:r>
          </w:p>
          <w:p w14:paraId="2C3D9969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  <w:p w14:paraId="52331900" w14:textId="77777777" w:rsidR="00A40E32" w:rsidRDefault="001F716B">
            <w:pPr>
              <w:spacing w:after="0" w:line="240" w:lineRule="auto"/>
              <w:ind w:right="-3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 индивидуальных консультаций в месяц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D52F64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консультирования управленческих команд и педагогических работников по созданию условий применения педагогическими работниками образовательных организаций инженерных практик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2BE12F9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0EAC1D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управленческих команд и педагогических работников на базе МАОУ Лицей №128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191BE1E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не менее 3 консультаций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516C1" w14:textId="77777777" w:rsidR="00A40E32" w:rsidRDefault="00A40E32">
            <w:pPr>
              <w:spacing w:after="0" w:line="240" w:lineRule="auto"/>
            </w:pPr>
          </w:p>
        </w:tc>
      </w:tr>
      <w:tr w:rsidR="00A40E32" w14:paraId="3511F087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5DB45A88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6B01FD6D" w14:textId="68C71CDE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рабочих групп организаций-участников проекта по включению обучающихся в мероприятия технической направленности (конкурсы, чемпионаты, НПК), утвержденные приказом Минпросвещения России </w:t>
            </w:r>
            <w:r w:rsidR="0086362C">
              <w:rPr>
                <w:rFonts w:ascii="Times New Roman" w:hAnsi="Times New Roman" w:cs="Times New Roman"/>
                <w:sz w:val="24"/>
                <w:szCs w:val="24"/>
              </w:rPr>
              <w:t>от 31 августа 2023года № 649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6643FA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 технической направленности для участия обучающихся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EE9AEE0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35E6815F" w14:textId="7DB113EC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50% обучающихся, включённых в работу городского ресурсного центра «Академия инженерных практик», приняли участие в мероприятиях технической направленности (конкурсы, чемпионаты, НПК), утвержденных приказом Минпросвещения России </w:t>
            </w:r>
            <w:r w:rsidR="0086362C">
              <w:rPr>
                <w:rFonts w:ascii="Times New Roman" w:hAnsi="Times New Roman" w:cs="Times New Roman"/>
                <w:sz w:val="24"/>
                <w:szCs w:val="24"/>
              </w:rPr>
              <w:t>от 31 августа 2023года № 649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DE39D" w14:textId="77777777" w:rsidR="00A40E32" w:rsidRDefault="00A40E32">
            <w:pPr>
              <w:spacing w:after="0" w:line="240" w:lineRule="auto"/>
            </w:pPr>
          </w:p>
        </w:tc>
      </w:tr>
      <w:tr w:rsidR="00A40E32" w14:paraId="7D2A3E7A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C453381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5D581C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профильных техноотрядов для обучающихся г. Екатеринбурга с последующим участием в Летнем Кубке Детской академии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Изобретательства (УрГПУ)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AE085A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плана мероприятий, утверждение локальных актов п организации профильных техноотрядов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27574F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профильных техноотрядов на базе образовательных организаций - участников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3F154B9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не менее 3 профильных техноотрядов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20FF0" w14:textId="77777777" w:rsidR="00A40E32" w:rsidRDefault="00A40E32">
            <w:pPr>
              <w:spacing w:after="0" w:line="240" w:lineRule="auto"/>
            </w:pPr>
          </w:p>
        </w:tc>
      </w:tr>
      <w:tr w:rsidR="00A40E32" w14:paraId="195DEEAC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58ABDBC9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41B857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технических смен для обучающихся по компетенциям чемпионатов профессионального мастерства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3EDBD8B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мероприятий, утверждение локальных актов п организации технических смен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316681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технических смен на базе образовательных организаций - участников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5DA4BC6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не менее 2 технических смен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CD181" w14:textId="77777777" w:rsidR="00A40E32" w:rsidRDefault="00A40E32">
            <w:pPr>
              <w:spacing w:after="0" w:line="240" w:lineRule="auto"/>
            </w:pPr>
          </w:p>
        </w:tc>
      </w:tr>
      <w:tr w:rsidR="00A40E32" w14:paraId="6F680862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439A07CA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072998E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обучающего семинара для педагогических работников по применению инженерных практик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61DC1C40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434BBE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тетради обучающего семинара для использования участниками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0618B7E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Опубликованная рабочая тетрадь семинара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2DFFE" w14:textId="77777777" w:rsidR="00A40E32" w:rsidRDefault="00A40E32">
            <w:pPr>
              <w:spacing w:after="0" w:line="240" w:lineRule="auto"/>
            </w:pPr>
          </w:p>
        </w:tc>
      </w:tr>
      <w:tr w:rsidR="00A40E32" w14:paraId="40E776DB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5169436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4E4091C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для управленческих команд образовательных организаций г. Екатеринбурга по организации профессиональных проб для обучающихся на базе образовательных организаций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1E25D8B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стажировки для управленческих команд образовательных организаций г. Екатеринбурга по организации профессиональных проб для обучающихся на базе образовательных организаций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CF882C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тетради стажировки для использования участниками проекта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54BE0E5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Опубликованная рабочая тетрадь стажировки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A1294" w14:textId="77777777" w:rsidR="00A40E32" w:rsidRDefault="00A40E32">
            <w:pPr>
              <w:spacing w:after="0" w:line="240" w:lineRule="auto"/>
            </w:pPr>
          </w:p>
        </w:tc>
      </w:tr>
      <w:tr w:rsidR="00A40E32" w14:paraId="1681CE93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AC78727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 по соглашению с ОО-участниками проекта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398A39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выездных семинаров, стажировок для педагогических работников г. Екатеринбурга, Свердловской области и других регионов РФ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31C9533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выездных семинаров и стажировок для управленческих команд и педагогических работников образовательных организаций-участников проекта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38B348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проведении выездных мероприятий 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5E6A47E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минимум 1 стажировки или выездного семинара в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5393E" w14:textId="77777777" w:rsidR="00A40E32" w:rsidRDefault="00A40E32">
            <w:pPr>
              <w:spacing w:after="0" w:line="240" w:lineRule="auto"/>
            </w:pPr>
          </w:p>
        </w:tc>
      </w:tr>
      <w:tr w:rsidR="00A40E32" w14:paraId="1F59701C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0CDEA915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55094FA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группу по проведению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работы ГРЦ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6141053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 ответственных за проведение аудита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672097E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2FE2D99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акт по проведению аудита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Лицей №128 и образовательных организаций - участников проекта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1BC16" w14:textId="77777777" w:rsidR="00A40E32" w:rsidRDefault="00A40E32">
            <w:pPr>
              <w:spacing w:after="0" w:line="240" w:lineRule="auto"/>
            </w:pPr>
          </w:p>
        </w:tc>
      </w:tr>
      <w:tr w:rsidR="00A40E32" w14:paraId="4F7EB5A6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452EAD06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2AB0AAA1" w14:textId="211CE6EA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курсовой подготовки по проведению профориентационной работы в образовательном учреждении в соответствии с перспективным планом повышения квалификации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568EA818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9D3971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прохождении курсов повышения квалификации</w:t>
            </w: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0558C05A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7F27F" w14:textId="77777777" w:rsidR="00A40E32" w:rsidRDefault="00A40E32">
            <w:pPr>
              <w:spacing w:after="0" w:line="240" w:lineRule="auto"/>
            </w:pPr>
          </w:p>
        </w:tc>
      </w:tr>
      <w:tr w:rsidR="00A40E32" w14:paraId="15502DB9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4B0B6E08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108902C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процессов взаимодействия МАОУ Лицей №128 и образовательных организаций - участников проекта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33B2B0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3FEFB7D7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6A6C8167" w14:textId="6CD357CD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Опубликованный на официальном сайте МАОУ Лицей №</w:t>
            </w:r>
            <w:r w:rsidR="00635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отчет по организации взаимодействия МАОУ Лицей №128 и образовательных организаций - участников проекта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D4580" w14:textId="77777777" w:rsidR="00A40E32" w:rsidRDefault="00A40E32">
            <w:pPr>
              <w:spacing w:after="0" w:line="240" w:lineRule="auto"/>
            </w:pPr>
          </w:p>
        </w:tc>
      </w:tr>
      <w:tr w:rsidR="00A40E32" w14:paraId="2C7BD5A1" w14:textId="77777777" w:rsidTr="0063501E">
        <w:tc>
          <w:tcPr>
            <w:tcW w:w="1620" w:type="dxa"/>
            <w:shd w:val="clear" w:color="auto" w:fill="auto"/>
            <w:tcMar>
              <w:left w:w="108" w:type="dxa"/>
            </w:tcMar>
          </w:tcPr>
          <w:p w14:paraId="3FF6CD1A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года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7A272F7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Тиражирование методических продуктов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C53E97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сборника методических продуктов для публикации и передачи в образовательные организации г. Екатеринбурга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14:paraId="4A2FD417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auto" w:fill="auto"/>
            <w:tcMar>
              <w:left w:w="108" w:type="dxa"/>
            </w:tcMar>
          </w:tcPr>
          <w:p w14:paraId="27E8651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Опубликованный и переданный  в образовательные организации г. Екатеринбурга сборник методических продуктов по применению инженерных практик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B5BC2" w14:textId="77777777" w:rsidR="00A40E32" w:rsidRDefault="00A40E32">
            <w:pPr>
              <w:spacing w:after="0" w:line="240" w:lineRule="auto"/>
            </w:pPr>
          </w:p>
        </w:tc>
      </w:tr>
    </w:tbl>
    <w:p w14:paraId="25BF4527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C9D78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Кадровое обеспечение реализации проекта</w:t>
      </w:r>
    </w:p>
    <w:p w14:paraId="05C1D632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268" w:type="dxa"/>
        <w:tblInd w:w="360" w:type="dxa"/>
        <w:tblLook w:val="04A0" w:firstRow="1" w:lastRow="0" w:firstColumn="1" w:lastColumn="0" w:noHBand="0" w:noVBand="1"/>
      </w:tblPr>
      <w:tblGrid>
        <w:gridCol w:w="455"/>
        <w:gridCol w:w="1722"/>
        <w:gridCol w:w="1991"/>
        <w:gridCol w:w="2510"/>
        <w:gridCol w:w="2590"/>
      </w:tblGrid>
      <w:tr w:rsidR="00A40E32" w14:paraId="6488B04C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7842E83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  <w:shd w:val="clear" w:color="auto" w:fill="auto"/>
            <w:tcMar>
              <w:left w:w="108" w:type="dxa"/>
            </w:tcMar>
          </w:tcPr>
          <w:p w14:paraId="39D3A50E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куратора проекта</w:t>
            </w:r>
          </w:p>
        </w:tc>
        <w:tc>
          <w:tcPr>
            <w:tcW w:w="1990" w:type="dxa"/>
            <w:shd w:val="clear" w:color="auto" w:fill="auto"/>
            <w:tcMar>
              <w:left w:w="108" w:type="dxa"/>
            </w:tcMar>
          </w:tcPr>
          <w:p w14:paraId="076FD58B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должность, учёная степень, учёное звание специалиста</w:t>
            </w:r>
          </w:p>
        </w:tc>
        <w:tc>
          <w:tcPr>
            <w:tcW w:w="2511" w:type="dxa"/>
            <w:shd w:val="clear" w:color="auto" w:fill="auto"/>
            <w:tcMar>
              <w:left w:w="108" w:type="dxa"/>
            </w:tcMar>
          </w:tcPr>
          <w:p w14:paraId="685FE599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специалиста ы федеральных, региональных и муниципальных проектах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науки за последние 3 года</w:t>
            </w:r>
          </w:p>
        </w:tc>
        <w:tc>
          <w:tcPr>
            <w:tcW w:w="2590" w:type="dxa"/>
            <w:shd w:val="clear" w:color="auto" w:fill="auto"/>
            <w:tcMar>
              <w:left w:w="108" w:type="dxa"/>
            </w:tcMar>
          </w:tcPr>
          <w:p w14:paraId="41F80FF3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кураторов в рамках реализации проекта</w:t>
            </w:r>
          </w:p>
        </w:tc>
      </w:tr>
      <w:tr w:rsidR="00A40E32" w14:paraId="35BC1481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6AE0375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shd w:val="clear" w:color="auto" w:fill="auto"/>
            <w:tcMar>
              <w:left w:w="108" w:type="dxa"/>
            </w:tcMar>
          </w:tcPr>
          <w:p w14:paraId="36B7D56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Леонид Павлович</w:t>
            </w:r>
          </w:p>
        </w:tc>
        <w:tc>
          <w:tcPr>
            <w:tcW w:w="1990" w:type="dxa"/>
            <w:shd w:val="clear" w:color="auto" w:fill="auto"/>
            <w:tcMar>
              <w:left w:w="108" w:type="dxa"/>
            </w:tcMar>
          </w:tcPr>
          <w:p w14:paraId="4581BCE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№128, директор</w:t>
            </w:r>
          </w:p>
        </w:tc>
        <w:tc>
          <w:tcPr>
            <w:tcW w:w="2511" w:type="dxa"/>
            <w:vMerge w:val="restart"/>
            <w:shd w:val="clear" w:color="auto" w:fill="auto"/>
            <w:tcMar>
              <w:left w:w="108" w:type="dxa"/>
            </w:tcMar>
          </w:tcPr>
          <w:p w14:paraId="1D38115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«Лицей инженерного мышления и soft skills-компетенций» </w:t>
            </w:r>
          </w:p>
          <w:p w14:paraId="0AFE8F1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- победитель городского конкурса «Инновации в образовании» - 2020 и городская инновационная площадка (распоряжение Департамента образования Администрации г. Екатеринбурга от 15.06.2020 № 1472/46/36) в направлении «Факторы успеха в трансформации образования: развитие мягких навыков («soft skills») и компетенций 21 века»</w:t>
            </w:r>
          </w:p>
          <w:p w14:paraId="62C39C8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региональной инновационной площадки «Лицей инженерного мышления и soft skills-компетенций» </w:t>
            </w:r>
          </w:p>
        </w:tc>
        <w:tc>
          <w:tcPr>
            <w:tcW w:w="2590" w:type="dxa"/>
            <w:shd w:val="clear" w:color="auto" w:fill="auto"/>
            <w:tcMar>
              <w:left w:w="108" w:type="dxa"/>
            </w:tcMar>
          </w:tcPr>
          <w:p w14:paraId="0558AB9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A40E32" w14:paraId="7A59DC02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0B6B5F6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shd w:val="clear" w:color="auto" w:fill="auto"/>
            <w:tcMar>
              <w:left w:w="108" w:type="dxa"/>
            </w:tcMar>
          </w:tcPr>
          <w:p w14:paraId="3136966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Жефруа</w:t>
            </w:r>
          </w:p>
          <w:p w14:paraId="1635C86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14:paraId="285644C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90" w:type="dxa"/>
            <w:shd w:val="clear" w:color="auto" w:fill="auto"/>
            <w:tcMar>
              <w:left w:w="108" w:type="dxa"/>
            </w:tcMar>
          </w:tcPr>
          <w:p w14:paraId="109A527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УД</w:t>
            </w:r>
          </w:p>
        </w:tc>
        <w:tc>
          <w:tcPr>
            <w:tcW w:w="2511" w:type="dxa"/>
            <w:vMerge/>
            <w:shd w:val="clear" w:color="auto" w:fill="auto"/>
            <w:tcMar>
              <w:left w:w="108" w:type="dxa"/>
            </w:tcMar>
          </w:tcPr>
          <w:p w14:paraId="0B59E7C9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tcMar>
              <w:left w:w="108" w:type="dxa"/>
            </w:tcMar>
          </w:tcPr>
          <w:p w14:paraId="131DD3F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Куратор/ответственная за проведение профессиональных проб обучающихся </w:t>
            </w:r>
          </w:p>
        </w:tc>
      </w:tr>
      <w:tr w:rsidR="00A40E32" w14:paraId="76598BB0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645A2FC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shd w:val="clear" w:color="auto" w:fill="auto"/>
            <w:tcMar>
              <w:left w:w="108" w:type="dxa"/>
            </w:tcMar>
          </w:tcPr>
          <w:p w14:paraId="72E823F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Бахтина </w:t>
            </w:r>
          </w:p>
          <w:p w14:paraId="4EB95EF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</w:p>
          <w:p w14:paraId="387C796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990" w:type="dxa"/>
            <w:shd w:val="clear" w:color="auto" w:fill="auto"/>
            <w:tcMar>
              <w:left w:w="108" w:type="dxa"/>
            </w:tcMar>
          </w:tcPr>
          <w:p w14:paraId="1A4A383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11" w:type="dxa"/>
            <w:vMerge/>
            <w:shd w:val="clear" w:color="auto" w:fill="auto"/>
            <w:tcMar>
              <w:left w:w="108" w:type="dxa"/>
            </w:tcMar>
          </w:tcPr>
          <w:p w14:paraId="2C5A6620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tcMar>
              <w:left w:w="108" w:type="dxa"/>
            </w:tcMar>
          </w:tcPr>
          <w:p w14:paraId="230CA78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Куратор/ответственная за оказание методической поддержки образовательным организациям </w:t>
            </w:r>
          </w:p>
          <w:p w14:paraId="3784A27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компетенциями чемпионатов профессионального мастерства</w:t>
            </w:r>
          </w:p>
        </w:tc>
      </w:tr>
      <w:tr w:rsidR="00A40E32" w14:paraId="62C127ED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6450E4A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2" w:type="dxa"/>
            <w:shd w:val="clear" w:color="auto" w:fill="auto"/>
            <w:tcMar>
              <w:left w:w="108" w:type="dxa"/>
            </w:tcMar>
          </w:tcPr>
          <w:p w14:paraId="0E61F04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Рухлова Татьяна Васильевна</w:t>
            </w:r>
          </w:p>
        </w:tc>
        <w:tc>
          <w:tcPr>
            <w:tcW w:w="1990" w:type="dxa"/>
            <w:shd w:val="clear" w:color="auto" w:fill="auto"/>
            <w:tcMar>
              <w:left w:w="108" w:type="dxa"/>
            </w:tcMar>
          </w:tcPr>
          <w:p w14:paraId="5E4ACFE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УД</w:t>
            </w:r>
          </w:p>
        </w:tc>
        <w:tc>
          <w:tcPr>
            <w:tcW w:w="2511" w:type="dxa"/>
            <w:vMerge/>
            <w:shd w:val="clear" w:color="auto" w:fill="auto"/>
            <w:tcMar>
              <w:left w:w="108" w:type="dxa"/>
            </w:tcMar>
          </w:tcPr>
          <w:p w14:paraId="77175032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tcMar>
              <w:left w:w="108" w:type="dxa"/>
            </w:tcMar>
          </w:tcPr>
          <w:p w14:paraId="546C889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Куратор/ответственная за проведение стажировок, методических мероприятий для управленческих команд и педагогических работников ОО</w:t>
            </w:r>
          </w:p>
        </w:tc>
      </w:tr>
      <w:tr w:rsidR="00A40E32" w14:paraId="66395A58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2725A0D7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  <w:tcMar>
              <w:left w:w="108" w:type="dxa"/>
            </w:tcMar>
          </w:tcPr>
          <w:p w14:paraId="6998279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Юлия Игоревна</w:t>
            </w:r>
          </w:p>
        </w:tc>
        <w:tc>
          <w:tcPr>
            <w:tcW w:w="1990" w:type="dxa"/>
            <w:shd w:val="clear" w:color="auto" w:fill="auto"/>
            <w:tcMar>
              <w:left w:w="108" w:type="dxa"/>
            </w:tcMar>
          </w:tcPr>
          <w:p w14:paraId="0D34347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11" w:type="dxa"/>
            <w:vMerge/>
            <w:shd w:val="clear" w:color="auto" w:fill="auto"/>
            <w:tcMar>
              <w:left w:w="108" w:type="dxa"/>
            </w:tcMar>
          </w:tcPr>
          <w:p w14:paraId="26CC58F9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shd w:val="clear" w:color="auto" w:fill="auto"/>
            <w:tcMar>
              <w:left w:w="108" w:type="dxa"/>
            </w:tcMar>
          </w:tcPr>
          <w:p w14:paraId="087E095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 организацию профильных техноотрядов, технических смен для обучающихся по компетенциям чемпионатов профессионального мастерства</w:t>
            </w:r>
          </w:p>
        </w:tc>
      </w:tr>
    </w:tbl>
    <w:p w14:paraId="414BD8F5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5CEF391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Средства контроля и обеспечения достоверности результатов</w:t>
      </w:r>
    </w:p>
    <w:p w14:paraId="3F62BCDF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F47D85" w14:textId="77777777" w:rsidR="00A40E32" w:rsidRDefault="001F71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Промежуточные результаты реализации инновационного проекта ГРЦ оцениваются в конце каждого этапа, конечные результаты - на последнем рефлексивно-прогностическом этапе:</w:t>
      </w:r>
    </w:p>
    <w:p w14:paraId="43802E3C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обратной связи с участниками образовательных отношений и соисполнителей проекта;</w:t>
      </w:r>
    </w:p>
    <w:p w14:paraId="277A8240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реализации актуализированных и разработанных программ;</w:t>
      </w:r>
    </w:p>
    <w:p w14:paraId="21E38B8C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внутренняя и внешняя экспертиза дидактических и методических материалов.</w:t>
      </w:r>
    </w:p>
    <w:p w14:paraId="316D397A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642B8F7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оценки эффективности реализации проекта городского ресурсного центра «Академия инженерных практик»</w:t>
      </w:r>
    </w:p>
    <w:p w14:paraId="08BEA5B0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28" w:type="dxa"/>
        <w:tblLook w:val="04A0" w:firstRow="1" w:lastRow="0" w:firstColumn="1" w:lastColumn="0" w:noHBand="0" w:noVBand="1"/>
      </w:tblPr>
      <w:tblGrid>
        <w:gridCol w:w="5386"/>
        <w:gridCol w:w="4242"/>
      </w:tblGrid>
      <w:tr w:rsidR="00A40E32" w14:paraId="43E46C77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14E70F22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7F3C35AF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Показатель</w:t>
            </w:r>
          </w:p>
        </w:tc>
      </w:tr>
      <w:tr w:rsidR="00A40E32" w14:paraId="6DA1ECAF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2D21EEA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Проведением стажировок и обучающих семинаров для педагогических работников образовательных организаций г. Екатеринбурга, Свердловской области и других регионов РФ</w:t>
            </w: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09CDDD0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 менее 1 стажировки и </w:t>
            </w:r>
          </w:p>
          <w:p w14:paraId="39A442C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обучающего семинара в год</w:t>
            </w:r>
          </w:p>
        </w:tc>
      </w:tr>
      <w:tr w:rsidR="00A40E32" w14:paraId="2F62845D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7801D81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обучающих выездных семинаров, стажировок для педагогических работников г. Екатеринбурга, Свердловской области и других регионов РФ</w:t>
            </w: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79CC584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менее 1 в год</w:t>
            </w:r>
          </w:p>
        </w:tc>
      </w:tr>
      <w:tr w:rsidR="00A40E32" w14:paraId="75F0B4E5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717CBA0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методических материалов для использования педагогами г. Екатеринбурга при применении инженерных практик</w:t>
            </w: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58F97B0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Официально опубликованные методические материалы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применению инженерных практик для использования педагогами г. Екатеринбурга </w:t>
            </w:r>
          </w:p>
        </w:tc>
      </w:tr>
      <w:tr w:rsidR="00A40E32" w14:paraId="7F4AD6C4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2E58A5BC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профильных техноотрядов по компетенциям (осенние, весенние и летние каникулы) на площадках общеобразовательных учебных заведений, учебных заведений СПО и ВО</w:t>
            </w: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19DAF08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 менее 3 профильных техноотрядов </w:t>
            </w:r>
          </w:p>
        </w:tc>
      </w:tr>
      <w:tr w:rsidR="00A40E32" w14:paraId="4C1FFEBF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751E07F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профильных техноотрядов для обучающихся г. Екатеринбурга с последующим участием в Летнем Кубке Детской академии Изобретательства (УрГПУ)</w:t>
            </w: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1C24D58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менее 50 % обучающихся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Екатеринбурга, участников профильных техноотрядов, приняли участие Летнем Кубке Детской академии Изобретательства (УрГПУ)</w:t>
            </w:r>
          </w:p>
        </w:tc>
      </w:tr>
      <w:tr w:rsidR="00A40E32" w14:paraId="0888EC80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027CBE6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Поэтапное включение обучающихся г. Екатеринбурга в чемпионатное движение</w:t>
            </w:r>
          </w:p>
          <w:p w14:paraId="06A1472B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7433F69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% участников городского этапа Чемпионата по профессиональному мастерству «Профессионалы» и Чемпионата высоких технологий, прошедших на региональный этап Чемпионатов, в финал национального чемпионата по профессиональному мастерству «Профессионалы» и «Чемпионата высоких технологий»</w:t>
            </w:r>
          </w:p>
        </w:tc>
      </w:tr>
      <w:tr w:rsidR="00A40E32" w14:paraId="63EBA381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07E59E6E" w14:textId="3E5822B3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участие в мероприятиях технической направленности (конкурсы, чемпионаты, НПК), утвержденных приказом Минпросвещения России </w:t>
            </w:r>
            <w:r w:rsidR="0086362C">
              <w:rPr>
                <w:rFonts w:ascii="Times New Roman" w:hAnsi="Times New Roman" w:cs="Times New Roman"/>
                <w:sz w:val="24"/>
                <w:szCs w:val="24"/>
              </w:rPr>
              <w:t>от 31 августа 2023года № 649</w:t>
            </w: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0EFB90B8" w14:textId="3BC302F9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 менее 50% обучающихся, включённых в работу городского ресурсного центра «Академия инженерных практик», приняли участие в мероприятиях технической направленности (конкурсы, чемпионаты, НПК), утвержденных приказом Минпросвещения России </w:t>
            </w:r>
            <w:r w:rsidR="0086362C">
              <w:rPr>
                <w:rFonts w:ascii="Times New Roman" w:hAnsi="Times New Roman" w:cs="Times New Roman"/>
                <w:sz w:val="24"/>
                <w:szCs w:val="24"/>
              </w:rPr>
              <w:t>от 31 августа 2023года № 649</w:t>
            </w:r>
          </w:p>
        </w:tc>
      </w:tr>
      <w:tr w:rsidR="00A40E32" w14:paraId="59445EE3" w14:textId="77777777">
        <w:tc>
          <w:tcPr>
            <w:tcW w:w="5385" w:type="dxa"/>
            <w:shd w:val="clear" w:color="auto" w:fill="auto"/>
            <w:tcMar>
              <w:left w:w="108" w:type="dxa"/>
            </w:tcMar>
          </w:tcPr>
          <w:p w14:paraId="61EC82B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консультирования по созданию условий применения педагогическими работниками образовательных организаций инженерных практик</w:t>
            </w:r>
          </w:p>
        </w:tc>
        <w:tc>
          <w:tcPr>
            <w:tcW w:w="4242" w:type="dxa"/>
            <w:shd w:val="clear" w:color="auto" w:fill="auto"/>
            <w:tcMar>
              <w:left w:w="108" w:type="dxa"/>
            </w:tcMar>
          </w:tcPr>
          <w:p w14:paraId="495EEA0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 менее трёх консультаций в месяц</w:t>
            </w:r>
          </w:p>
        </w:tc>
      </w:tr>
    </w:tbl>
    <w:p w14:paraId="2EF91696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E45674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6D57170" w14:textId="77777777" w:rsidR="00A40E32" w:rsidRDefault="001F71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Значения показателей результативности работы ГРЦ</w:t>
      </w:r>
    </w:p>
    <w:p w14:paraId="256DB29A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 общеобразовательных организаций-участников сетевого тематического проекта (единиц);</w:t>
      </w:r>
    </w:p>
    <w:p w14:paraId="7C697A69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обучающихся образовательных организаций, задействованных в реализации проекта (человек);</w:t>
      </w:r>
    </w:p>
    <w:p w14:paraId="7589FE62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педагогов образовательных организаций, задействованных в реализации проекта (человек)</w:t>
      </w:r>
    </w:p>
    <w:p w14:paraId="49F0F9B3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педагогов, прошедших курсы повышения квалификации по темам, запланированным в рамках реализации сетевых программ (человек);</w:t>
      </w:r>
    </w:p>
    <w:p w14:paraId="3CA82ADC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проведенных на базе центра мероприятий, в том числе районных, муниципальных, областных, всероссийских (единиц);</w:t>
      </w:r>
    </w:p>
    <w:p w14:paraId="1A8103CE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публикаций по теме проекта в информационно-коммуникационной системе «Интернет», в том числе публикации в социальных сетях, печатных изданиях (число); </w:t>
      </w:r>
    </w:p>
    <w:p w14:paraId="627BAD0E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полного пакета документов по оформлению деятельности ГРЦ, образовательных организаций-участников сетевого проекта.</w:t>
      </w:r>
    </w:p>
    <w:p w14:paraId="3DAAED45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5D3B38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Организации-соискатели и участники проекта</w:t>
      </w:r>
    </w:p>
    <w:p w14:paraId="50B5B44D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268" w:type="dxa"/>
        <w:tblInd w:w="360" w:type="dxa"/>
        <w:tblLook w:val="04A0" w:firstRow="1" w:lastRow="0" w:firstColumn="1" w:lastColumn="0" w:noHBand="0" w:noVBand="1"/>
      </w:tblPr>
      <w:tblGrid>
        <w:gridCol w:w="456"/>
        <w:gridCol w:w="3729"/>
        <w:gridCol w:w="5083"/>
      </w:tblGrid>
      <w:tr w:rsidR="00A40E32" w14:paraId="38648720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65D2C97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29" w:type="dxa"/>
            <w:shd w:val="clear" w:color="auto" w:fill="auto"/>
            <w:tcMar>
              <w:left w:w="108" w:type="dxa"/>
            </w:tcMar>
          </w:tcPr>
          <w:p w14:paraId="62878563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организаций-соискателей/участников проекта</w:t>
            </w:r>
          </w:p>
        </w:tc>
        <w:tc>
          <w:tcPr>
            <w:tcW w:w="5084" w:type="dxa"/>
            <w:shd w:val="clear" w:color="auto" w:fill="auto"/>
            <w:tcMar>
              <w:left w:w="108" w:type="dxa"/>
            </w:tcMar>
          </w:tcPr>
          <w:p w14:paraId="041518C9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 организаций-соискателей/участников проекта</w:t>
            </w:r>
          </w:p>
        </w:tc>
      </w:tr>
      <w:tr w:rsidR="00A40E32" w14:paraId="6B3C9DC6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03A0A1A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</w:tcPr>
          <w:p w14:paraId="44657082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128</w:t>
            </w:r>
          </w:p>
        </w:tc>
        <w:tc>
          <w:tcPr>
            <w:tcW w:w="5084" w:type="dxa"/>
            <w:shd w:val="clear" w:color="auto" w:fill="auto"/>
            <w:tcMar>
              <w:left w:w="108" w:type="dxa"/>
            </w:tcMar>
          </w:tcPr>
          <w:p w14:paraId="029A0EF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мероприятий в рамках реализации проекта ГРЦ «Академия инженерных практик»</w:t>
            </w:r>
          </w:p>
        </w:tc>
      </w:tr>
      <w:tr w:rsidR="00A40E32" w14:paraId="009A46F0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0F7DADC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3810EB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117</w:t>
            </w:r>
          </w:p>
        </w:tc>
        <w:tc>
          <w:tcPr>
            <w:tcW w:w="5084" w:type="dxa"/>
            <w:vMerge w:val="restart"/>
            <w:shd w:val="clear" w:color="auto" w:fill="auto"/>
            <w:tcMar>
              <w:left w:w="108" w:type="dxa"/>
            </w:tcMar>
          </w:tcPr>
          <w:p w14:paraId="691DCD94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9DD4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7998C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Площадки проведения конкурсов технической направленности в соответствии со стандартами чемпионатов высокотехнологических профессий</w:t>
            </w:r>
          </w:p>
        </w:tc>
      </w:tr>
      <w:tr w:rsidR="00A40E32" w14:paraId="14FD0FD6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39A005B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B07C42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68 с УИОП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03FCD17B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214EC07E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4B55486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21C7721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27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7B706139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3D80F964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653B741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34E294A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100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736D2713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245737FA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17EC43F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5DF88EB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112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23879B22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0E23C452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410B366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63208C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178 с УИОП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2888409E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4C52B31B" w14:textId="77777777">
        <w:trPr>
          <w:trHeight w:val="53"/>
        </w:trPr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0D2F25E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4CCE30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81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232E8FE3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73B487BF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1BAE032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DBAC72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138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0178006A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0799E06F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6FC88EC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C1AD00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2BAC2F28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7E55DC62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3543C01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032C196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80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4DD84EDA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67467CD3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3EF48E9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710165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115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4F360ABB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2EC4334B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162FA32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3C92528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№70</w:t>
            </w:r>
          </w:p>
        </w:tc>
        <w:tc>
          <w:tcPr>
            <w:tcW w:w="5084" w:type="dxa"/>
            <w:vMerge w:val="restart"/>
            <w:shd w:val="clear" w:color="auto" w:fill="auto"/>
            <w:tcMar>
              <w:left w:w="108" w:type="dxa"/>
            </w:tcMar>
          </w:tcPr>
          <w:p w14:paraId="5475C715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364FE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417D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0A64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A57B9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в проекте будет определена на первом семинаре практикуме (октябрь 2023)</w:t>
            </w:r>
          </w:p>
        </w:tc>
      </w:tr>
      <w:tr w:rsidR="00A40E32" w14:paraId="747F9E52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37F08AF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221084A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N109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6EBD7007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6F6B69E9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5EE9B1A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650B22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85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20D03AC5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38656F7D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06CB016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3501029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64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02CE1E1A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5DC58FCA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2672D00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DA451B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125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43DF04BD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3C29FBA7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7F2A1D0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0DA7D3C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19 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7A738108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51B9AE3A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31A8174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1892B27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№134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4ED4B893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5AE0D112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5B5DC43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373CF6A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№130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38CE3C01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73605FE0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7DC1902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05C4289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- СОШ № 55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515635F2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3A7459B1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534B01D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7F92A3D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140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37A47048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06386AEE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1CA1A57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005632C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175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05E6E6FF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68EAEA5D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3D6AE75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4939D515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№17 с УИОП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4AB04F9C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712C9626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172DD1B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53D2605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180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48C60EA4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E32" w14:paraId="127DF84E" w14:textId="77777777">
        <w:tc>
          <w:tcPr>
            <w:tcW w:w="455" w:type="dxa"/>
            <w:shd w:val="clear" w:color="auto" w:fill="auto"/>
            <w:tcMar>
              <w:left w:w="108" w:type="dxa"/>
            </w:tcMar>
          </w:tcPr>
          <w:p w14:paraId="5689113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29" w:type="dxa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5" w:type="dxa"/>
            </w:tcMar>
            <w:vAlign w:val="bottom"/>
          </w:tcPr>
          <w:p w14:paraId="6366238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№11</w:t>
            </w:r>
          </w:p>
        </w:tc>
        <w:tc>
          <w:tcPr>
            <w:tcW w:w="5084" w:type="dxa"/>
            <w:vMerge/>
            <w:shd w:val="clear" w:color="auto" w:fill="auto"/>
            <w:tcMar>
              <w:left w:w="108" w:type="dxa"/>
            </w:tcMar>
          </w:tcPr>
          <w:p w14:paraId="606EB761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B89AD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14:paraId="20CD7450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 Предложения по распространению и внедрению результатов проекта после окончания реализации проекта.</w:t>
      </w:r>
    </w:p>
    <w:p w14:paraId="04F3D8F7" w14:textId="77777777" w:rsidR="00A40E32" w:rsidRDefault="001F716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проекта разработанные пакеты методических материалов по организации профориентационной работы в образовательных организациях, подготовке обучающихся к конкурсам технической направленности, национальным чемпионатам сквозных рабочих профессий, проведению мероприятий в рамках функционирования детских технологических школ, летних профильных смен, организации профессиональных проб могут быть переданы на апробацию в образовательные организации г. Екатеринбурга.</w:t>
      </w:r>
    </w:p>
    <w:p w14:paraId="19D71C2D" w14:textId="77777777" w:rsidR="00A40E32" w:rsidRDefault="00A40E3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6C60B6C6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Финансовое обеспечение реализации проекта</w:t>
      </w:r>
    </w:p>
    <w:p w14:paraId="5550AE42" w14:textId="77777777" w:rsidR="00A40E32" w:rsidRDefault="001F7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инновационного проекта осуществляется за счет бюджетной и внебюджетной деятельности, привлечения спонсорской помощи 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3647"/>
        <w:gridCol w:w="1926"/>
        <w:gridCol w:w="1428"/>
        <w:gridCol w:w="1316"/>
        <w:gridCol w:w="1317"/>
      </w:tblGrid>
      <w:tr w:rsidR="00A40E32" w14:paraId="2EDB6F04" w14:textId="77777777">
        <w:tc>
          <w:tcPr>
            <w:tcW w:w="3647" w:type="dxa"/>
            <w:shd w:val="clear" w:color="auto" w:fill="auto"/>
            <w:tcMar>
              <w:left w:w="108" w:type="dxa"/>
            </w:tcMar>
          </w:tcPr>
          <w:p w14:paraId="1339FC36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</w:tcPr>
          <w:p w14:paraId="328D5C1D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28" w:type="dxa"/>
            <w:shd w:val="clear" w:color="auto" w:fill="auto"/>
            <w:tcMar>
              <w:left w:w="108" w:type="dxa"/>
            </w:tcMar>
          </w:tcPr>
          <w:p w14:paraId="74139CB9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</w:t>
            </w: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2F705D65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17" w:type="dxa"/>
            <w:shd w:val="clear" w:color="auto" w:fill="auto"/>
            <w:tcMar>
              <w:left w:w="108" w:type="dxa"/>
            </w:tcMar>
          </w:tcPr>
          <w:p w14:paraId="04BBACA8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40E32" w14:paraId="629ABA13" w14:textId="77777777">
        <w:tc>
          <w:tcPr>
            <w:tcW w:w="3647" w:type="dxa"/>
            <w:shd w:val="clear" w:color="auto" w:fill="auto"/>
            <w:tcMar>
              <w:left w:w="108" w:type="dxa"/>
            </w:tcMar>
          </w:tcPr>
          <w:p w14:paraId="333EB8F5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инновационного проекта необходимыми научно-методическими, дидактическими материалами и другими средствами, необходимыми для</w:t>
            </w:r>
          </w:p>
          <w:p w14:paraId="084A53F1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программы инновационной деятельности</w:t>
            </w: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</w:tcPr>
          <w:p w14:paraId="2682FC39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ОО</w:t>
            </w:r>
          </w:p>
        </w:tc>
        <w:tc>
          <w:tcPr>
            <w:tcW w:w="1428" w:type="dxa"/>
            <w:shd w:val="clear" w:color="auto" w:fill="auto"/>
            <w:tcMar>
              <w:left w:w="108" w:type="dxa"/>
            </w:tcMar>
          </w:tcPr>
          <w:p w14:paraId="0A12EEFA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13669F40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317" w:type="dxa"/>
            <w:shd w:val="clear" w:color="auto" w:fill="auto"/>
            <w:tcMar>
              <w:left w:w="108" w:type="dxa"/>
            </w:tcMar>
          </w:tcPr>
          <w:p w14:paraId="62F81717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A40E32" w14:paraId="16ECF506" w14:textId="77777777">
        <w:tc>
          <w:tcPr>
            <w:tcW w:w="3647" w:type="dxa"/>
            <w:vMerge w:val="restart"/>
            <w:shd w:val="clear" w:color="auto" w:fill="auto"/>
            <w:tcMar>
              <w:left w:w="108" w:type="dxa"/>
            </w:tcMar>
          </w:tcPr>
          <w:p w14:paraId="64E15A3E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курсовой подготовке, научно-практических конференциях в </w:t>
            </w:r>
          </w:p>
          <w:p w14:paraId="344FF994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научно-методического обеспечения инновационной деятельности </w:t>
            </w: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</w:tcPr>
          <w:p w14:paraId="7B2682AC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средства ОО</w:t>
            </w:r>
          </w:p>
        </w:tc>
        <w:tc>
          <w:tcPr>
            <w:tcW w:w="1428" w:type="dxa"/>
            <w:shd w:val="clear" w:color="auto" w:fill="auto"/>
            <w:tcMar>
              <w:left w:w="108" w:type="dxa"/>
            </w:tcMar>
          </w:tcPr>
          <w:p w14:paraId="0F6FED82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53F752CA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317" w:type="dxa"/>
            <w:shd w:val="clear" w:color="auto" w:fill="auto"/>
            <w:tcMar>
              <w:left w:w="108" w:type="dxa"/>
            </w:tcMar>
          </w:tcPr>
          <w:p w14:paraId="523002EC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46058874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A40E32" w14:paraId="305A7694" w14:textId="77777777">
        <w:tc>
          <w:tcPr>
            <w:tcW w:w="3647" w:type="dxa"/>
            <w:vMerge/>
            <w:shd w:val="clear" w:color="auto" w:fill="auto"/>
            <w:tcMar>
              <w:left w:w="108" w:type="dxa"/>
            </w:tcMar>
          </w:tcPr>
          <w:p w14:paraId="1B80A021" w14:textId="77777777" w:rsidR="00A40E32" w:rsidRDefault="00A4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</w:tcPr>
          <w:p w14:paraId="308BC743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ОО</w:t>
            </w:r>
          </w:p>
        </w:tc>
        <w:tc>
          <w:tcPr>
            <w:tcW w:w="1428" w:type="dxa"/>
            <w:shd w:val="clear" w:color="auto" w:fill="auto"/>
            <w:tcMar>
              <w:left w:w="108" w:type="dxa"/>
            </w:tcMar>
          </w:tcPr>
          <w:p w14:paraId="7D6834CC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21BE5FAF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317" w:type="dxa"/>
            <w:shd w:val="clear" w:color="auto" w:fill="auto"/>
            <w:tcMar>
              <w:left w:w="108" w:type="dxa"/>
            </w:tcMar>
          </w:tcPr>
          <w:p w14:paraId="1F6993DE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</w:tr>
      <w:tr w:rsidR="00A40E32" w14:paraId="2835AC9C" w14:textId="77777777">
        <w:tc>
          <w:tcPr>
            <w:tcW w:w="3647" w:type="dxa"/>
            <w:shd w:val="clear" w:color="auto" w:fill="auto"/>
            <w:tcMar>
              <w:left w:w="108" w:type="dxa"/>
            </w:tcMar>
          </w:tcPr>
          <w:p w14:paraId="1983D7D2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выездных консультаций (курсов, семинаров, практикумов и др.)</w:t>
            </w: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</w:tcPr>
          <w:p w14:paraId="71FB54C6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 ОО</w:t>
            </w:r>
          </w:p>
        </w:tc>
        <w:tc>
          <w:tcPr>
            <w:tcW w:w="1428" w:type="dxa"/>
            <w:shd w:val="clear" w:color="auto" w:fill="auto"/>
            <w:tcMar>
              <w:left w:w="108" w:type="dxa"/>
            </w:tcMar>
          </w:tcPr>
          <w:p w14:paraId="51F026B1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05092A66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317" w:type="dxa"/>
            <w:shd w:val="clear" w:color="auto" w:fill="auto"/>
            <w:tcMar>
              <w:left w:w="108" w:type="dxa"/>
            </w:tcMar>
          </w:tcPr>
          <w:p w14:paraId="4BAC3337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</w:tr>
      <w:tr w:rsidR="00A40E32" w14:paraId="7C1E472C" w14:textId="77777777">
        <w:tc>
          <w:tcPr>
            <w:tcW w:w="3647" w:type="dxa"/>
            <w:vMerge w:val="restart"/>
            <w:shd w:val="clear" w:color="auto" w:fill="auto"/>
            <w:tcMar>
              <w:left w:w="108" w:type="dxa"/>
            </w:tcMar>
          </w:tcPr>
          <w:p w14:paraId="2E2B982B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</w:tcPr>
          <w:p w14:paraId="597965A3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Бюджетные средства ОО</w:t>
            </w:r>
          </w:p>
        </w:tc>
        <w:tc>
          <w:tcPr>
            <w:tcW w:w="1428" w:type="dxa"/>
            <w:shd w:val="clear" w:color="auto" w:fill="auto"/>
            <w:tcMar>
              <w:left w:w="108" w:type="dxa"/>
            </w:tcMar>
          </w:tcPr>
          <w:p w14:paraId="213D0B03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20000</w:t>
            </w: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3DDC420A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20000</w:t>
            </w:r>
          </w:p>
        </w:tc>
        <w:tc>
          <w:tcPr>
            <w:tcW w:w="1317" w:type="dxa"/>
            <w:shd w:val="clear" w:color="auto" w:fill="auto"/>
            <w:tcMar>
              <w:left w:w="108" w:type="dxa"/>
            </w:tcMar>
          </w:tcPr>
          <w:p w14:paraId="45DE4C34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20000</w:t>
            </w:r>
          </w:p>
        </w:tc>
      </w:tr>
      <w:tr w:rsidR="00A40E32" w14:paraId="5D7ED7CA" w14:textId="77777777">
        <w:tc>
          <w:tcPr>
            <w:tcW w:w="3647" w:type="dxa"/>
            <w:vMerge/>
            <w:shd w:val="clear" w:color="auto" w:fill="auto"/>
            <w:tcMar>
              <w:left w:w="108" w:type="dxa"/>
            </w:tcMar>
          </w:tcPr>
          <w:p w14:paraId="309D4C7C" w14:textId="77777777" w:rsidR="00A40E32" w:rsidRDefault="00A40E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926" w:type="dxa"/>
            <w:shd w:val="clear" w:color="auto" w:fill="auto"/>
            <w:tcMar>
              <w:left w:w="108" w:type="dxa"/>
            </w:tcMar>
          </w:tcPr>
          <w:p w14:paraId="1D8C014C" w14:textId="77777777" w:rsidR="00A40E32" w:rsidRDefault="001F716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Внебюджетные средства ОО</w:t>
            </w:r>
          </w:p>
        </w:tc>
        <w:tc>
          <w:tcPr>
            <w:tcW w:w="1428" w:type="dxa"/>
            <w:shd w:val="clear" w:color="auto" w:fill="auto"/>
            <w:tcMar>
              <w:left w:w="108" w:type="dxa"/>
            </w:tcMar>
          </w:tcPr>
          <w:p w14:paraId="1F1A88B1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1316" w:type="dxa"/>
            <w:shd w:val="clear" w:color="auto" w:fill="auto"/>
            <w:tcMar>
              <w:left w:w="108" w:type="dxa"/>
            </w:tcMar>
          </w:tcPr>
          <w:p w14:paraId="57FABE19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317" w:type="dxa"/>
            <w:shd w:val="clear" w:color="auto" w:fill="auto"/>
            <w:tcMar>
              <w:left w:w="108" w:type="dxa"/>
            </w:tcMar>
          </w:tcPr>
          <w:p w14:paraId="495BB014" w14:textId="77777777" w:rsidR="00A40E32" w:rsidRDefault="001F7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</w:tr>
    </w:tbl>
    <w:p w14:paraId="66294921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8E774A4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Материалы, презентующие проект организации-соискателя</w:t>
      </w:r>
    </w:p>
    <w:p w14:paraId="4272A8DF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проведенных конференциях, стажировках, семинаров для руководящих и педагогических работников образовательных организаций:</w:t>
      </w:r>
    </w:p>
    <w:p w14:paraId="43C53F10" w14:textId="77777777" w:rsidR="00A40E32" w:rsidRDefault="00A40E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1130AB" w14:textId="77777777" w:rsidR="00A40E32" w:rsidRDefault="001F716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 лицея №128 (публикация о конференции) </w:t>
      </w:r>
    </w:p>
    <w:p w14:paraId="0B84BA29" w14:textId="77777777" w:rsidR="00A40E32" w:rsidRDefault="0086362C">
      <w:pPr>
        <w:spacing w:after="0" w:line="240" w:lineRule="auto"/>
        <w:ind w:left="360"/>
        <w:jc w:val="both"/>
      </w:pPr>
      <w:hyperlink r:id="rId8">
        <w:r w:rsidR="001F716B">
          <w:rPr>
            <w:rStyle w:val="-"/>
            <w:rFonts w:ascii="Times New Roman" w:hAnsi="Times New Roman" w:cs="Times New Roman"/>
            <w:sz w:val="28"/>
            <w:szCs w:val="28"/>
          </w:rPr>
          <w:t>https://xn--128-qddohl3g.xn--80acgfbsl1azdqr.xn--p1ai/news-svc/item?id=393333&amp;lang=ru&amp;type=news&amp;site_type=school</w:t>
        </w:r>
      </w:hyperlink>
    </w:p>
    <w:p w14:paraId="7DE6668C" w14:textId="77777777" w:rsidR="00A40E32" w:rsidRDefault="001F716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7620" distL="0" distR="7620" wp14:anchorId="7E44867A" wp14:editId="25E8019D">
            <wp:extent cx="1192530" cy="119253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90249" w14:textId="77777777" w:rsidR="00A40E32" w:rsidRDefault="001F7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Ссылка на официальный сайт лицея №128 (публикация о конференции)</w:t>
      </w:r>
    </w:p>
    <w:p w14:paraId="0DD9584E" w14:textId="77777777" w:rsidR="00A40E32" w:rsidRDefault="0086362C">
      <w:pPr>
        <w:spacing w:after="0" w:line="240" w:lineRule="auto"/>
        <w:jc w:val="center"/>
      </w:pPr>
      <w:hyperlink r:id="rId10">
        <w:r w:rsidR="001F716B">
          <w:rPr>
            <w:rStyle w:val="-"/>
            <w:rFonts w:ascii="Times New Roman" w:eastAsia="Calibri" w:hAnsi="Times New Roman" w:cs="Times New Roman"/>
            <w:color w:val="0563C1"/>
            <w:sz w:val="28"/>
            <w:szCs w:val="28"/>
          </w:rPr>
          <w:t>https://xn--128-qddohl3g.xn--80acgfbsl1azdqr.xn--p1ai/news-svc/item?id=83952&amp;lang=ru&amp;type=news&amp;site_type=school</w:t>
        </w:r>
      </w:hyperlink>
    </w:p>
    <w:p w14:paraId="661D5B23" w14:textId="77777777" w:rsidR="00A40E32" w:rsidRDefault="001F716B">
      <w:pPr>
        <w:jc w:val="center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>
        <w:rPr>
          <w:noProof/>
        </w:rPr>
        <w:drawing>
          <wp:inline distT="0" distB="1905" distL="0" distR="1905" wp14:anchorId="5092B149" wp14:editId="26A821C7">
            <wp:extent cx="1274445" cy="12744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E2D67" w14:textId="77777777" w:rsidR="00A40E32" w:rsidRDefault="001F7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46059623"/>
      <w:bookmarkEnd w:id="3"/>
      <w:r>
        <w:rPr>
          <w:rFonts w:ascii="Times New Roman" w:eastAsia="Calibri" w:hAnsi="Times New Roman" w:cs="Times New Roman"/>
          <w:sz w:val="28"/>
          <w:szCs w:val="28"/>
        </w:rPr>
        <w:t>Ссылка на официальный сайт лицея №128 (публикация о стажировке)</w:t>
      </w:r>
    </w:p>
    <w:p w14:paraId="5F607A2B" w14:textId="77777777" w:rsidR="00A40E32" w:rsidRDefault="0086362C">
      <w:pPr>
        <w:spacing w:after="0" w:line="240" w:lineRule="auto"/>
        <w:jc w:val="both"/>
      </w:pPr>
      <w:hyperlink r:id="rId12">
        <w:r w:rsidR="001F716B">
          <w:rPr>
            <w:rStyle w:val="-"/>
            <w:rFonts w:ascii="Times New Roman" w:eastAsia="Calibri" w:hAnsi="Times New Roman" w:cs="Times New Roman"/>
            <w:color w:val="0563C1"/>
            <w:sz w:val="28"/>
            <w:szCs w:val="28"/>
          </w:rPr>
          <w:t>https://xn--128-qddohl3g.xn--80acgfbsl1azdqr.xn--p1ai/?section_id=355</w:t>
        </w:r>
      </w:hyperlink>
    </w:p>
    <w:p w14:paraId="133BB4D7" w14:textId="77777777" w:rsidR="00A40E32" w:rsidRDefault="001F716B">
      <w:pPr>
        <w:spacing w:after="0" w:line="240" w:lineRule="auto"/>
        <w:jc w:val="center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>
        <w:rPr>
          <w:noProof/>
        </w:rPr>
        <w:drawing>
          <wp:inline distT="0" distB="5715" distL="0" distR="5715" wp14:anchorId="1B24841F" wp14:editId="62ED4EE9">
            <wp:extent cx="1213485" cy="12134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56130" w14:textId="77777777" w:rsidR="00A40E32" w:rsidRDefault="001F7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Ссылка на официальный сайт лицея №128 (публикация о стажировке)</w:t>
      </w:r>
    </w:p>
    <w:p w14:paraId="21BE5A69" w14:textId="77777777" w:rsidR="00A40E32" w:rsidRDefault="001F716B">
      <w:pPr>
        <w:jc w:val="center"/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</w:pPr>
      <w:r>
        <w:rPr>
          <w:noProof/>
        </w:rPr>
        <w:drawing>
          <wp:inline distT="0" distB="0" distL="19050" distR="0" wp14:anchorId="44F91C95" wp14:editId="23CA551A">
            <wp:extent cx="1127760" cy="1127760"/>
            <wp:effectExtent l="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3E3F" w14:textId="77777777" w:rsidR="00A40E32" w:rsidRDefault="001F71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4" w:name="_Hlk146059869"/>
      <w:bookmarkStart w:id="5" w:name="_Hlk146060256"/>
      <w:bookmarkEnd w:id="4"/>
      <w:r>
        <w:rPr>
          <w:rFonts w:ascii="Times New Roman" w:eastAsia="Calibri" w:hAnsi="Times New Roman" w:cs="Times New Roman"/>
          <w:sz w:val="28"/>
          <w:szCs w:val="28"/>
        </w:rPr>
        <w:t xml:space="preserve">Ссылка на официальный сайт лицея №128 </w:t>
      </w:r>
      <w:bookmarkEnd w:id="5"/>
      <w:r>
        <w:rPr>
          <w:rFonts w:ascii="Times New Roman" w:eastAsia="Calibri" w:hAnsi="Times New Roman" w:cs="Times New Roman"/>
          <w:sz w:val="28"/>
          <w:szCs w:val="28"/>
        </w:rPr>
        <w:t>(публикация о стажировке)</w:t>
      </w:r>
    </w:p>
    <w:p w14:paraId="5E23B108" w14:textId="77777777" w:rsidR="00A40E32" w:rsidRDefault="001F716B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>
        <w:r>
          <w:rPr>
            <w:rStyle w:val="a4"/>
            <w:rFonts w:ascii="Times New Roman" w:eastAsia="Calibri" w:hAnsi="Times New Roman" w:cs="Times New Roman"/>
            <w:color w:val="0563C1"/>
            <w:sz w:val="28"/>
            <w:szCs w:val="28"/>
          </w:rPr>
          <w:t>https://лицей128.екатеринбург.рф/?section_id=396</w:t>
        </w:r>
      </w:hyperlink>
    </w:p>
    <w:p w14:paraId="1A4B57F3" w14:textId="77777777" w:rsidR="00A40E32" w:rsidRDefault="001F716B">
      <w:pPr>
        <w:spacing w:after="0" w:line="240" w:lineRule="auto"/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42F792C" wp14:editId="4C4865B3">
            <wp:extent cx="1225550" cy="1225550"/>
            <wp:effectExtent l="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9C929" w14:textId="77777777" w:rsidR="00A40E32" w:rsidRDefault="001F7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Информация о результатах участия обучающихся в конкурсах технической направленности (частичная)</w:t>
      </w:r>
    </w:p>
    <w:p w14:paraId="76271976" w14:textId="77777777" w:rsidR="00A40E32" w:rsidRDefault="001F7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Ссылка на официальный сайт лицея №128</w:t>
      </w:r>
    </w:p>
    <w:p w14:paraId="5508AF77" w14:textId="77777777" w:rsidR="00A40E32" w:rsidRDefault="0086362C">
      <w:pPr>
        <w:spacing w:after="0" w:line="240" w:lineRule="auto"/>
        <w:jc w:val="center"/>
      </w:pPr>
      <w:hyperlink r:id="rId16">
        <w:r w:rsidR="001F716B">
          <w:rPr>
            <w:rStyle w:val="-"/>
            <w:rFonts w:ascii="Times New Roman" w:eastAsia="Calibri" w:hAnsi="Times New Roman" w:cs="Times New Roman"/>
            <w:sz w:val="28"/>
            <w:szCs w:val="28"/>
          </w:rPr>
          <w:t>https://xn--128-qddohl3g.xn--80acgfbsl1azdqr.xn--p1ai/?section_id=310</w:t>
        </w:r>
      </w:hyperlink>
    </w:p>
    <w:p w14:paraId="49403BC6" w14:textId="77777777" w:rsidR="00A40E32" w:rsidRDefault="001F716B">
      <w:pPr>
        <w:spacing w:after="0" w:line="240" w:lineRule="auto"/>
        <w:jc w:val="center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1270" distL="0" distR="1270" wp14:anchorId="10726044" wp14:editId="0EE3DB2F">
            <wp:extent cx="1256030" cy="125603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0913" w14:textId="77777777" w:rsidR="00A40E32" w:rsidRDefault="001F7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Ссылка на официальный портал Екатеринбург.рф</w:t>
      </w:r>
    </w:p>
    <w:p w14:paraId="4062F831" w14:textId="77777777" w:rsidR="00A40E32" w:rsidRDefault="0086362C">
      <w:pPr>
        <w:spacing w:after="0" w:line="240" w:lineRule="auto"/>
        <w:jc w:val="both"/>
      </w:pPr>
      <w:hyperlink r:id="rId18">
        <w:r w:rsidR="001F716B">
          <w:rPr>
            <w:rStyle w:val="-"/>
            <w:rFonts w:ascii="Times New Roman" w:eastAsia="Calibri" w:hAnsi="Times New Roman" w:cs="Times New Roman"/>
            <w:sz w:val="28"/>
            <w:szCs w:val="28"/>
          </w:rPr>
          <w:t>https://xn--80acgfbsl1azdqr.xn--p1ai/file/d956f0e20e71e19d98c827950216d099</w:t>
        </w:r>
      </w:hyperlink>
    </w:p>
    <w:p w14:paraId="2FD844EC" w14:textId="77777777" w:rsidR="00A40E32" w:rsidRDefault="001F71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1905" distL="0" distR="1905" wp14:anchorId="565C62AE" wp14:editId="3142876D">
            <wp:extent cx="1274445" cy="1274445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8D266" w14:textId="77777777" w:rsidR="00A40E32" w:rsidRDefault="001F7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Ссылка на официальный портал Екатеринбург.рф</w:t>
      </w:r>
    </w:p>
    <w:p w14:paraId="170C6388" w14:textId="77777777" w:rsidR="00A40E32" w:rsidRDefault="0086362C">
      <w:pPr>
        <w:spacing w:after="0" w:line="240" w:lineRule="auto"/>
        <w:jc w:val="both"/>
      </w:pPr>
      <w:hyperlink r:id="rId20">
        <w:r w:rsidR="001F716B">
          <w:rPr>
            <w:rStyle w:val="-"/>
            <w:rFonts w:ascii="Times New Roman" w:eastAsia="Calibri" w:hAnsi="Times New Roman" w:cs="Times New Roman"/>
            <w:color w:val="0563C1"/>
            <w:sz w:val="28"/>
            <w:szCs w:val="28"/>
          </w:rPr>
          <w:t>http://xn--b1adaedhfaekef5alc3a2a.xn--80acgfbsl1azdqr.xn--p1ai/novosti/182351</w:t>
        </w:r>
      </w:hyperlink>
    </w:p>
    <w:p w14:paraId="51530F07" w14:textId="77777777" w:rsidR="00A40E32" w:rsidRDefault="001F71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522EBF" wp14:editId="4BD84089">
            <wp:extent cx="1280160" cy="1280160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46957" w14:textId="77777777" w:rsidR="00A40E32" w:rsidRDefault="001F71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инновационном проекте «Лицей инженерного мышления и soft skills-компетенций»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5EFA1ABA" w14:textId="77777777" w:rsidR="00A40E32" w:rsidRDefault="0086362C">
      <w:pPr>
        <w:spacing w:after="0" w:line="240" w:lineRule="auto"/>
        <w:jc w:val="both"/>
      </w:pPr>
      <w:hyperlink r:id="rId22">
        <w:r w:rsidR="001F716B">
          <w:rPr>
            <w:rStyle w:val="-"/>
            <w:rFonts w:ascii="Times New Roman" w:eastAsia="Calibri" w:hAnsi="Times New Roman" w:cs="Times New Roman"/>
            <w:color w:val="0563C1"/>
            <w:sz w:val="28"/>
            <w:szCs w:val="28"/>
          </w:rPr>
          <w:t>https://youtu.be/tHI99a5tj08</w:t>
        </w:r>
      </w:hyperlink>
    </w:p>
    <w:p w14:paraId="3BE02F9B" w14:textId="77777777" w:rsidR="00A40E32" w:rsidRDefault="001F71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9525" distL="0" distR="9525" wp14:anchorId="423097DE" wp14:editId="5D3F0028">
            <wp:extent cx="1304925" cy="1304925"/>
            <wp:effectExtent l="0" t="0" r="0" b="0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F2594" w14:textId="77777777" w:rsidR="00A40E32" w:rsidRDefault="00A40E32">
      <w:pPr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8A15131" w14:textId="77777777" w:rsidR="00A40E32" w:rsidRDefault="001F716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FB4A802" w14:textId="77777777" w:rsidR="00A40E32" w:rsidRDefault="001F716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 ЗАЯВКИ ОБРАЗОВАТЕЛЬНОЙ ОРГАНИЗАЦИИ</w:t>
      </w:r>
    </w:p>
    <w:p w14:paraId="209E1B16" w14:textId="77777777" w:rsidR="00A40E32" w:rsidRDefault="00A40E3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268" w:type="dxa"/>
        <w:tblInd w:w="360" w:type="dxa"/>
        <w:tblLook w:val="04A0" w:firstRow="1" w:lastRow="0" w:firstColumn="1" w:lastColumn="0" w:noHBand="0" w:noVBand="1"/>
      </w:tblPr>
      <w:tblGrid>
        <w:gridCol w:w="1812"/>
        <w:gridCol w:w="7456"/>
      </w:tblGrid>
      <w:tr w:rsidR="00A40E32" w14:paraId="61A6F7C9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6C81E3F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4E139E2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инженерных практик»</w:t>
            </w:r>
          </w:p>
        </w:tc>
      </w:tr>
      <w:tr w:rsidR="00A40E32" w14:paraId="237DF5AA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5D7CCE0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проекта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17F8037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Лицей №128</w:t>
            </w:r>
          </w:p>
          <w:p w14:paraId="20A98C7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620098 г. Екатеринбург, ул. Индустрии, 92</w:t>
            </w:r>
          </w:p>
        </w:tc>
      </w:tr>
      <w:tr w:rsidR="00A40E32" w14:paraId="2BB94EA3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3246451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4CD53E0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по 2025 г.</w:t>
            </w:r>
          </w:p>
        </w:tc>
      </w:tr>
      <w:tr w:rsidR="00A40E32" w14:paraId="5CE68904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7F0A909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535AC93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сопровождения деятельности образовательных организаций-участников проекта через внедрение современных образовательных технологий и применение инженерных практик</w:t>
            </w:r>
          </w:p>
        </w:tc>
      </w:tr>
      <w:tr w:rsidR="00A40E32" w14:paraId="3CB55FB6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13233B3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  <w:p w14:paraId="49A381E0" w14:textId="77777777" w:rsidR="00A40E32" w:rsidRDefault="00A40E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20BA4080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сетевого проекта в соответствии с актуальными направлениями деятельности муниципальной системы образования города Екатеринбурга;</w:t>
            </w:r>
          </w:p>
          <w:p w14:paraId="244924F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в рамках муниципальной системы образования Екатеринбурга инновационных решений по направлению заявленной деятельности в соответствии с планом реализации проекта; </w:t>
            </w:r>
          </w:p>
          <w:p w14:paraId="251C405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мероприятий, направленных на достижение целей и выполнение задач, определенных в федеральных и региональных проектах и программах, Стратегическом плане развития Екатеринбурга;</w:t>
            </w:r>
          </w:p>
          <w:p w14:paraId="47DC57C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организационно-методических регламентов и документов по реализации проекта, информационное, организационное и методическое сопровождение деятельности ГРЦ;</w:t>
            </w:r>
          </w:p>
          <w:p w14:paraId="6B20BD97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оказание методической поддержки образовательным организациям </w:t>
            </w:r>
          </w:p>
          <w:p w14:paraId="6216488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заявленными компетенциями;</w:t>
            </w:r>
          </w:p>
          <w:p w14:paraId="0BEA75C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5972705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обучения управленческих команд образовательных организаций - участников проекта и стажировки работников</w:t>
            </w:r>
          </w:p>
        </w:tc>
      </w:tr>
      <w:tr w:rsidR="00A40E32" w14:paraId="741B2A3B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15258BB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направление</w:t>
            </w:r>
          </w:p>
          <w:p w14:paraId="5C6E4AC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инновационной </w:t>
            </w:r>
          </w:p>
          <w:p w14:paraId="0E37262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5971016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74BEB38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апробация и внедрение:</w:t>
            </w:r>
          </w:p>
          <w:p w14:paraId="52FA1F54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эффективных масштабируемых моделей образования, направленных на ускоренное техническое развитие детей и реализацию научно-технического потенциала российской молодежи;</w:t>
            </w:r>
          </w:p>
          <w:p w14:paraId="6090B8E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реализация системы ранней профессиональной ориентации учащихся, в том числе на IT профессии;</w:t>
            </w:r>
          </w:p>
          <w:p w14:paraId="2B12322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развития современной образовательной среды, использования учебного и лабораторного оборудования; совершенствование инфраструктуры образования, формирование новой технологической среды общего образования</w:t>
            </w:r>
          </w:p>
        </w:tc>
      </w:tr>
      <w:tr w:rsidR="00A40E32" w14:paraId="2B91C721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5130036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значимости</w:t>
            </w:r>
          </w:p>
          <w:p w14:paraId="39FE9A7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для системы</w:t>
            </w:r>
          </w:p>
          <w:p w14:paraId="7777EB11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4E81DB58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«Академия инженерных практик» позволит сформировать условия для функционирования на базе лицея №128 ресурсного центра для образовательных организаций города Екатеринбурга по вопросам инженерно-технологического образования.</w:t>
            </w:r>
          </w:p>
          <w:p w14:paraId="66C895A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образовательных организаций-участников проекта получат возможность принять участие в профильных техноотрядах по востребованным компетенциям на площадках общеобразовательных учебных заведений, поэтапно включиться в чемпионатное движение, пройти качественную подготовку и принять участие в чемпионатах по профессиональному мастерстве и других конкурсах технической направленности. </w:t>
            </w:r>
          </w:p>
          <w:p w14:paraId="3822544E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реализации проекта «Академия инженерных практик» опыт МАОУ Лицей №128 будет представлен педагогическому сообществе г. Екатеринбурга.</w:t>
            </w:r>
          </w:p>
          <w:p w14:paraId="1808FAFF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Стажировки педагогических и руководящих работников образовательных организаций, проведение вебинаров, тираживание разработанных методических материалов по применению инженерных практик позволят расширить методическую сеть муниципалитета.</w:t>
            </w:r>
          </w:p>
        </w:tc>
      </w:tr>
      <w:tr w:rsidR="00A40E32" w14:paraId="04DAD31A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12910333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проекта</w:t>
            </w:r>
          </w:p>
          <w:p w14:paraId="6034769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(программы)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57B59DF9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г. Екатеринбурга </w:t>
            </w:r>
          </w:p>
          <w:p w14:paraId="6D7A389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общеобразовательных учреждений г. Екатеринбурга)</w:t>
            </w:r>
          </w:p>
        </w:tc>
      </w:tr>
      <w:tr w:rsidR="00A40E32" w14:paraId="768A0F15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59E14DD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поддержке</w:t>
            </w:r>
          </w:p>
          <w:p w14:paraId="3374BA5A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(одобрении) проекта</w:t>
            </w:r>
          </w:p>
          <w:p w14:paraId="201DE8D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районным управлением </w:t>
            </w:r>
          </w:p>
          <w:p w14:paraId="367A20ED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064DED02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 образования Администрации г. Екатеринбурга от 14.04.2023 №864/46/36 «О создании городских ресурсных центров по реализации городского сетевого профориентационного проекта «Створка: найди свой путь»</w:t>
            </w:r>
          </w:p>
        </w:tc>
      </w:tr>
      <w:tr w:rsidR="00A40E32" w14:paraId="5AD33248" w14:textId="77777777">
        <w:tc>
          <w:tcPr>
            <w:tcW w:w="1811" w:type="dxa"/>
            <w:shd w:val="clear" w:color="auto" w:fill="auto"/>
            <w:tcMar>
              <w:left w:w="108" w:type="dxa"/>
            </w:tcMar>
          </w:tcPr>
          <w:p w14:paraId="2971A306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  <w:p w14:paraId="0787E38B" w14:textId="77777777" w:rsidR="00A40E32" w:rsidRDefault="001F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7456" w:type="dxa"/>
            <w:shd w:val="clear" w:color="auto" w:fill="auto"/>
            <w:tcMar>
              <w:left w:w="108" w:type="dxa"/>
            </w:tcMar>
          </w:tcPr>
          <w:p w14:paraId="0330EE1E" w14:textId="77777777" w:rsidR="00A40E32" w:rsidRDefault="001F71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инновационного проекта осуществляется за счет бюджетной и внебюджетной деятельности, привлечения спонсорской помощи </w:t>
            </w:r>
          </w:p>
          <w:tbl>
            <w:tblPr>
              <w:tblStyle w:val="ab"/>
              <w:tblW w:w="727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1925"/>
              <w:gridCol w:w="936"/>
              <w:gridCol w:w="936"/>
              <w:gridCol w:w="937"/>
            </w:tblGrid>
            <w:tr w:rsidR="00A40E32" w14:paraId="32C9CD4F" w14:textId="77777777">
              <w:tc>
                <w:tcPr>
                  <w:tcW w:w="2543" w:type="dxa"/>
                  <w:shd w:val="clear" w:color="auto" w:fill="auto"/>
                  <w:tcMar>
                    <w:left w:w="103" w:type="dxa"/>
                  </w:tcMar>
                </w:tcPr>
                <w:p w14:paraId="072BA53B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Статьи затрат</w:t>
                  </w:r>
                </w:p>
              </w:tc>
              <w:tc>
                <w:tcPr>
                  <w:tcW w:w="1925" w:type="dxa"/>
                  <w:shd w:val="clear" w:color="auto" w:fill="auto"/>
                  <w:tcMar>
                    <w:left w:w="103" w:type="dxa"/>
                  </w:tcMar>
                </w:tcPr>
                <w:p w14:paraId="306E81FB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1A7D57D6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2023 год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559F7948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103" w:type="dxa"/>
                  </w:tcMar>
                </w:tcPr>
                <w:p w14:paraId="61FC9AC1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 год</w:t>
                  </w:r>
                </w:p>
              </w:tc>
            </w:tr>
            <w:tr w:rsidR="00A40E32" w14:paraId="573E017F" w14:textId="77777777">
              <w:tc>
                <w:tcPr>
                  <w:tcW w:w="2543" w:type="dxa"/>
                  <w:shd w:val="clear" w:color="auto" w:fill="auto"/>
                  <w:tcMar>
                    <w:left w:w="103" w:type="dxa"/>
                  </w:tcMar>
                </w:tcPr>
                <w:p w14:paraId="02D61875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участников инновационного проекта необходимыми научно-методическими, дидактическими материалами и другими средствами, необходимыми для</w:t>
                  </w:r>
                </w:p>
                <w:p w14:paraId="6A75024A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осуществления программы инновационной деятельности</w:t>
                  </w:r>
                </w:p>
              </w:tc>
              <w:tc>
                <w:tcPr>
                  <w:tcW w:w="1925" w:type="dxa"/>
                  <w:shd w:val="clear" w:color="auto" w:fill="auto"/>
                  <w:tcMar>
                    <w:left w:w="103" w:type="dxa"/>
                  </w:tcMar>
                </w:tcPr>
                <w:p w14:paraId="25E5BD29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Внебюджетные средства ОО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79968411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1E556688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103" w:type="dxa"/>
                  </w:tcMar>
                </w:tcPr>
                <w:p w14:paraId="4D4B27AD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</w:tr>
            <w:tr w:rsidR="00A40E32" w14:paraId="7E21C6A3" w14:textId="77777777">
              <w:tc>
                <w:tcPr>
                  <w:tcW w:w="2543" w:type="dxa"/>
                  <w:vMerge w:val="restart"/>
                  <w:shd w:val="clear" w:color="auto" w:fill="auto"/>
                  <w:tcMar>
                    <w:left w:w="103" w:type="dxa"/>
                  </w:tcMar>
                </w:tcPr>
                <w:p w14:paraId="00CC4353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семинарах, курсовой подготовке, научно-практических конференциях в </w:t>
                  </w:r>
                </w:p>
                <w:p w14:paraId="373F86FE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рамках научно-методического обеспечения инновационной деятельности </w:t>
                  </w:r>
                </w:p>
              </w:tc>
              <w:tc>
                <w:tcPr>
                  <w:tcW w:w="1925" w:type="dxa"/>
                  <w:shd w:val="clear" w:color="auto" w:fill="auto"/>
                  <w:tcMar>
                    <w:left w:w="103" w:type="dxa"/>
                  </w:tcMar>
                </w:tcPr>
                <w:p w14:paraId="1B2A8ED3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Бюджетные средства ОО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4AB5FDB5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42D2E66A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103" w:type="dxa"/>
                  </w:tcMar>
                </w:tcPr>
                <w:p w14:paraId="2FDE4C4C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</w:tr>
            <w:tr w:rsidR="00A40E32" w14:paraId="77227547" w14:textId="77777777">
              <w:tc>
                <w:tcPr>
                  <w:tcW w:w="2543" w:type="dxa"/>
                  <w:vMerge/>
                  <w:shd w:val="clear" w:color="auto" w:fill="auto"/>
                  <w:tcMar>
                    <w:left w:w="103" w:type="dxa"/>
                  </w:tcMar>
                </w:tcPr>
                <w:p w14:paraId="70CE62E8" w14:textId="77777777" w:rsidR="00A40E32" w:rsidRDefault="00A40E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tcMar>
                    <w:left w:w="103" w:type="dxa"/>
                  </w:tcMar>
                </w:tcPr>
                <w:p w14:paraId="38B55CB0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Внебюджетные средства ОО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20B18FE6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100000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56EA3ABA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120000</w:t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103" w:type="dxa"/>
                  </w:tcMar>
                </w:tcPr>
                <w:p w14:paraId="72DBD90B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120000</w:t>
                  </w:r>
                </w:p>
              </w:tc>
            </w:tr>
            <w:tr w:rsidR="00A40E32" w14:paraId="064F5BAD" w14:textId="77777777">
              <w:tc>
                <w:tcPr>
                  <w:tcW w:w="2543" w:type="dxa"/>
                  <w:shd w:val="clear" w:color="auto" w:fill="auto"/>
                  <w:tcMar>
                    <w:left w:w="103" w:type="dxa"/>
                  </w:tcMar>
                </w:tcPr>
                <w:p w14:paraId="7FFA0F6A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выездных консультаций (курсов, семинаров, практикумов и др.)</w:t>
                  </w:r>
                </w:p>
              </w:tc>
              <w:tc>
                <w:tcPr>
                  <w:tcW w:w="1925" w:type="dxa"/>
                  <w:shd w:val="clear" w:color="auto" w:fill="auto"/>
                  <w:tcMar>
                    <w:left w:w="103" w:type="dxa"/>
                  </w:tcMar>
                </w:tcPr>
                <w:p w14:paraId="372E41A1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Внебюджетные средства ОО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04989B87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100000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6D933BF1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120000</w:t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103" w:type="dxa"/>
                  </w:tcMar>
                </w:tcPr>
                <w:p w14:paraId="446F8BB4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125000</w:t>
                  </w:r>
                </w:p>
              </w:tc>
            </w:tr>
            <w:tr w:rsidR="00A40E32" w14:paraId="0D3F9379" w14:textId="77777777">
              <w:tc>
                <w:tcPr>
                  <w:tcW w:w="2543" w:type="dxa"/>
                  <w:vMerge w:val="restart"/>
                  <w:shd w:val="clear" w:color="auto" w:fill="auto"/>
                  <w:tcMar>
                    <w:left w:w="103" w:type="dxa"/>
                  </w:tcMar>
                </w:tcPr>
                <w:p w14:paraId="2D7CA2D0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925" w:type="dxa"/>
                  <w:shd w:val="clear" w:color="auto" w:fill="auto"/>
                  <w:tcMar>
                    <w:left w:w="103" w:type="dxa"/>
                  </w:tcMar>
                </w:tcPr>
                <w:p w14:paraId="217ECA6C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Бюджетные средства ОО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1828684E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61362E5C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103" w:type="dxa"/>
                  </w:tcMar>
                </w:tcPr>
                <w:p w14:paraId="769D57D6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20000</w:t>
                  </w:r>
                </w:p>
              </w:tc>
            </w:tr>
            <w:tr w:rsidR="00A40E32" w14:paraId="36209A45" w14:textId="77777777">
              <w:tc>
                <w:tcPr>
                  <w:tcW w:w="2543" w:type="dxa"/>
                  <w:vMerge/>
                  <w:shd w:val="clear" w:color="auto" w:fill="auto"/>
                  <w:tcMar>
                    <w:left w:w="103" w:type="dxa"/>
                  </w:tcMar>
                </w:tcPr>
                <w:p w14:paraId="5B093DA1" w14:textId="77777777" w:rsidR="00A40E32" w:rsidRDefault="00A40E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tcMar>
                    <w:left w:w="103" w:type="dxa"/>
                  </w:tcMar>
                </w:tcPr>
                <w:p w14:paraId="0C8E3DEE" w14:textId="77777777" w:rsidR="00A40E32" w:rsidRDefault="001F716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Внебюджетные средства ОО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47EA9147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230000</w:t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103" w:type="dxa"/>
                  </w:tcMar>
                </w:tcPr>
                <w:p w14:paraId="0CD42504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270000</w:t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103" w:type="dxa"/>
                  </w:tcMar>
                </w:tcPr>
                <w:p w14:paraId="419CC439" w14:textId="77777777" w:rsidR="00A40E32" w:rsidRDefault="001F71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bookmarkStart w:id="8" w:name="_Hlk145973151"/>
                  <w:bookmarkEnd w:id="8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275000</w:t>
                  </w:r>
                </w:p>
              </w:tc>
            </w:tr>
          </w:tbl>
          <w:p w14:paraId="1BCB218F" w14:textId="77777777" w:rsidR="00A40E32" w:rsidRDefault="00A40E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3CCAFF" w14:textId="77777777" w:rsidR="00A40E32" w:rsidRDefault="00A40E32">
      <w:pPr>
        <w:spacing w:after="0" w:line="240" w:lineRule="auto"/>
        <w:ind w:left="360"/>
        <w:jc w:val="both"/>
      </w:pPr>
    </w:p>
    <w:sectPr w:rsidR="00A40E32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72FE1"/>
    <w:multiLevelType w:val="multilevel"/>
    <w:tmpl w:val="22DEF9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A2513A1"/>
    <w:multiLevelType w:val="multilevel"/>
    <w:tmpl w:val="7E3EB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64" w:hanging="504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32"/>
    <w:rsid w:val="001F716B"/>
    <w:rsid w:val="002D6CBD"/>
    <w:rsid w:val="0063501E"/>
    <w:rsid w:val="006C4F22"/>
    <w:rsid w:val="0086362C"/>
    <w:rsid w:val="00A4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8949"/>
  <w15:docId w15:val="{4E0191B2-BD56-4CD5-8717-221ADE52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5C7E0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5C7E04"/>
    <w:rPr>
      <w:color w:val="605E5C"/>
      <w:shd w:val="clear" w:color="auto" w:fill="E1DFDD"/>
    </w:rPr>
  </w:style>
  <w:style w:type="character" w:customStyle="1" w:styleId="a4">
    <w:name w:val="Посещённая гиперссылка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ED68DA"/>
    <w:pPr>
      <w:ind w:left="720"/>
      <w:contextualSpacing/>
    </w:pPr>
  </w:style>
  <w:style w:type="table" w:styleId="ab">
    <w:name w:val="Table Grid"/>
    <w:basedOn w:val="a1"/>
    <w:uiPriority w:val="39"/>
    <w:rsid w:val="0090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28-qddohl3g.xn--80acgfbsl1azdqr.xn--p1ai/news-svc/item?id=393333&amp;lang=ru&amp;type=news&amp;site_type=school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xn--80acgfbsl1azdqr.xn--p1ai/file/d956f0e20e71e19d98c827950216d099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https://xn--128-qddohl3g.xn--80acgfbsl1azdqr.xn--p1ai/" TargetMode="External"/><Relationship Id="rId12" Type="http://schemas.openxmlformats.org/officeDocument/2006/relationships/hyperlink" Target="https://xn--128-qddohl3g.xn--80acgfbsl1azdqr.xn--p1ai/?section_id=355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xn--128-qddohl3g.xn--80acgfbsl1azdqr.xn--p1ai/?section_id=310" TargetMode="External"/><Relationship Id="rId20" Type="http://schemas.openxmlformats.org/officeDocument/2006/relationships/hyperlink" Target="http://xn--b1adaedhfaekef5alc3a2a.xn--80acgfbsl1azdqr.xn--p1ai/novosti/18235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icey128@eduekb.ru" TargetMode="Externa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hyperlink" Target="https://xn--128-qddohl3g.xn--80acgfbsl1azdqr.xn--p1ai/news-svc/item?id=83952&amp;lang=ru&amp;type=news&amp;site_type=school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4.gif"/><Relationship Id="rId22" Type="http://schemas.openxmlformats.org/officeDocument/2006/relationships/hyperlink" Target="https://youtu.be/tHI99a5tj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C863-1110-48BC-AB8D-42433BEA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24</Pages>
  <Words>6237</Words>
  <Characters>35554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Рухлова</dc:creator>
  <dc:description/>
  <cp:lastModifiedBy>Трусова Светлана Яковлевна</cp:lastModifiedBy>
  <cp:revision>293</cp:revision>
  <dcterms:created xsi:type="dcterms:W3CDTF">2023-09-14T07:27:00Z</dcterms:created>
  <dcterms:modified xsi:type="dcterms:W3CDTF">2023-10-18T12:10:00Z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